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A8" w:rsidRDefault="004128A8" w:rsidP="009B6E49">
      <w:pPr>
        <w:pStyle w:val="stylet3"/>
        <w:spacing w:before="0" w:beforeAutospacing="0" w:after="0" w:afterAutospacing="0"/>
        <w:jc w:val="center"/>
        <w:rPr>
          <w:b/>
          <w:bCs/>
          <w:sz w:val="28"/>
          <w:szCs w:val="28"/>
        </w:rPr>
      </w:pPr>
      <w:r>
        <w:rPr>
          <w:b/>
          <w:bCs/>
          <w:noProof/>
          <w:sz w:val="28"/>
          <w:szCs w:val="28"/>
        </w:rPr>
        <w:drawing>
          <wp:inline distT="0" distB="0" distL="0" distR="0">
            <wp:extent cx="9610725" cy="6636982"/>
            <wp:effectExtent l="19050" t="0" r="9525" b="0"/>
            <wp:docPr id="1" name="Рисунок 1" descr="D:\глухарь\16661097844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глухарь\1666109784468.jpg"/>
                    <pic:cNvPicPr>
                      <a:picLocks noChangeAspect="1" noChangeArrowheads="1"/>
                    </pic:cNvPicPr>
                  </pic:nvPicPr>
                  <pic:blipFill>
                    <a:blip r:embed="rId8" cstate="print"/>
                    <a:srcRect/>
                    <a:stretch>
                      <a:fillRect/>
                    </a:stretch>
                  </pic:blipFill>
                  <pic:spPr bwMode="auto">
                    <a:xfrm>
                      <a:off x="0" y="0"/>
                      <a:ext cx="9610619" cy="6636909"/>
                    </a:xfrm>
                    <a:prstGeom prst="rect">
                      <a:avLst/>
                    </a:prstGeom>
                    <a:noFill/>
                    <a:ln w="9525">
                      <a:noFill/>
                      <a:miter lim="800000"/>
                      <a:headEnd/>
                      <a:tailEnd/>
                    </a:ln>
                  </pic:spPr>
                </pic:pic>
              </a:graphicData>
            </a:graphic>
          </wp:inline>
        </w:drawing>
      </w:r>
    </w:p>
    <w:p w:rsidR="00A76DEB" w:rsidRDefault="00A76DEB" w:rsidP="009B6E49">
      <w:pPr>
        <w:pStyle w:val="stylet3"/>
        <w:spacing w:before="0" w:beforeAutospacing="0" w:after="0" w:afterAutospacing="0"/>
        <w:jc w:val="center"/>
        <w:rPr>
          <w:b/>
          <w:bCs/>
          <w:sz w:val="28"/>
          <w:szCs w:val="28"/>
        </w:rPr>
      </w:pPr>
      <w:r>
        <w:rPr>
          <w:b/>
          <w:bCs/>
          <w:sz w:val="28"/>
          <w:szCs w:val="28"/>
        </w:rPr>
        <w:lastRenderedPageBreak/>
        <w:t>Пояснительная записка</w:t>
      </w:r>
    </w:p>
    <w:p w:rsidR="00A76DEB" w:rsidRDefault="00A76DEB" w:rsidP="00BA1EBE">
      <w:pPr>
        <w:pStyle w:val="a3"/>
        <w:jc w:val="center"/>
        <w:rPr>
          <w:sz w:val="28"/>
          <w:szCs w:val="28"/>
        </w:rPr>
      </w:pPr>
    </w:p>
    <w:p w:rsidR="00A76DEB" w:rsidRPr="00435520" w:rsidRDefault="00A76DEB" w:rsidP="00A76DEB">
      <w:pPr>
        <w:pStyle w:val="a3"/>
        <w:rPr>
          <w:sz w:val="24"/>
          <w:szCs w:val="24"/>
        </w:rPr>
      </w:pPr>
      <w:r w:rsidRPr="00435520">
        <w:rPr>
          <w:sz w:val="24"/>
          <w:szCs w:val="24"/>
        </w:rPr>
        <w:t>Рабочая программа по обществознанию составлена на основании следующих нормативно-правовых документов:</w:t>
      </w:r>
    </w:p>
    <w:p w:rsidR="00A76DEB" w:rsidRPr="00435520" w:rsidRDefault="00A76DEB" w:rsidP="00A76DEB">
      <w:pPr>
        <w:pStyle w:val="a3"/>
        <w:widowControl/>
        <w:numPr>
          <w:ilvl w:val="0"/>
          <w:numId w:val="2"/>
        </w:numPr>
        <w:autoSpaceDE/>
        <w:autoSpaceDN/>
        <w:adjustRightInd/>
        <w:jc w:val="both"/>
        <w:rPr>
          <w:sz w:val="24"/>
          <w:szCs w:val="24"/>
        </w:rPr>
      </w:pPr>
      <w:r w:rsidRPr="00435520">
        <w:rPr>
          <w:sz w:val="24"/>
          <w:szCs w:val="24"/>
        </w:rPr>
        <w:t xml:space="preserve">Федеральный закон от 29.12.2012 № 273 –ФЗ  «Об образовании в Российской федерации» </w:t>
      </w:r>
      <w:r w:rsidRPr="00435520">
        <w:rPr>
          <w:i/>
          <w:iCs/>
          <w:sz w:val="24"/>
          <w:szCs w:val="24"/>
        </w:rPr>
        <w:t>(ст.2, п.п.9,10);</w:t>
      </w:r>
    </w:p>
    <w:p w:rsidR="00A76DEB" w:rsidRPr="00435520" w:rsidRDefault="00A76DEB" w:rsidP="00A76DEB">
      <w:pPr>
        <w:pStyle w:val="a3"/>
        <w:widowControl/>
        <w:numPr>
          <w:ilvl w:val="0"/>
          <w:numId w:val="2"/>
        </w:numPr>
        <w:autoSpaceDE/>
        <w:autoSpaceDN/>
        <w:adjustRightInd/>
        <w:jc w:val="both"/>
        <w:rPr>
          <w:sz w:val="24"/>
          <w:szCs w:val="24"/>
        </w:rPr>
      </w:pPr>
      <w:r w:rsidRPr="00435520">
        <w:rPr>
          <w:sz w:val="24"/>
          <w:szCs w:val="24"/>
        </w:rPr>
        <w:t xml:space="preserve">ФГОС ООО, утв. приказом </w:t>
      </w:r>
      <w:proofErr w:type="spellStart"/>
      <w:r w:rsidRPr="00435520">
        <w:rPr>
          <w:sz w:val="24"/>
          <w:szCs w:val="24"/>
        </w:rPr>
        <w:t>Минобрнауки</w:t>
      </w:r>
      <w:proofErr w:type="spellEnd"/>
      <w:r w:rsidRPr="00435520">
        <w:rPr>
          <w:sz w:val="24"/>
          <w:szCs w:val="24"/>
        </w:rPr>
        <w:t xml:space="preserve"> России от 17.12.2010 № 1897 </w:t>
      </w:r>
      <w:r w:rsidRPr="00435520">
        <w:rPr>
          <w:i/>
          <w:iCs/>
          <w:sz w:val="24"/>
          <w:szCs w:val="24"/>
        </w:rPr>
        <w:t>(п.18.2.2);</w:t>
      </w:r>
    </w:p>
    <w:p w:rsidR="00A76DEB" w:rsidRPr="00435520" w:rsidRDefault="00A76DEB" w:rsidP="00A76DEB">
      <w:pPr>
        <w:pStyle w:val="a3"/>
        <w:widowControl/>
        <w:numPr>
          <w:ilvl w:val="0"/>
          <w:numId w:val="2"/>
        </w:numPr>
        <w:autoSpaceDE/>
        <w:autoSpaceDN/>
        <w:adjustRightInd/>
        <w:jc w:val="both"/>
        <w:rPr>
          <w:sz w:val="24"/>
          <w:szCs w:val="24"/>
        </w:rPr>
      </w:pPr>
      <w:r w:rsidRPr="00435520">
        <w:rPr>
          <w:sz w:val="24"/>
          <w:szCs w:val="24"/>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A76DEB" w:rsidRPr="00435520" w:rsidRDefault="00A76DEB" w:rsidP="00A76DEB">
      <w:pPr>
        <w:pStyle w:val="a3"/>
        <w:widowControl/>
        <w:numPr>
          <w:ilvl w:val="0"/>
          <w:numId w:val="2"/>
        </w:numPr>
        <w:autoSpaceDE/>
        <w:autoSpaceDN/>
        <w:adjustRightInd/>
        <w:jc w:val="both"/>
        <w:rPr>
          <w:sz w:val="24"/>
          <w:szCs w:val="24"/>
        </w:rPr>
      </w:pPr>
      <w:r w:rsidRPr="00435520">
        <w:rPr>
          <w:sz w:val="24"/>
          <w:szCs w:val="24"/>
        </w:rPr>
        <w:t xml:space="preserve">Рабочая программа по Обществознанию 5-9 классы. – Обществознание. Рабочие программы к предметной линии учебников под редакцией Л.Н.Боголюбова. 5-9 классы: пособие для    учителей </w:t>
      </w:r>
      <w:proofErr w:type="spellStart"/>
      <w:r w:rsidRPr="00435520">
        <w:rPr>
          <w:sz w:val="24"/>
          <w:szCs w:val="24"/>
        </w:rPr>
        <w:t>общеобразоват</w:t>
      </w:r>
      <w:proofErr w:type="spellEnd"/>
      <w:r w:rsidRPr="00435520">
        <w:rPr>
          <w:sz w:val="24"/>
          <w:szCs w:val="24"/>
        </w:rPr>
        <w:t>. учреждений / Л.Н.Боголюбов, Н.И.Городецкая, Л.Ф.Иванова и др. – М.: Просвещение, 2011;</w:t>
      </w:r>
    </w:p>
    <w:p w:rsidR="00A76DEB" w:rsidRPr="00435520" w:rsidRDefault="00A76DEB" w:rsidP="00A76DEB">
      <w:pPr>
        <w:pStyle w:val="a5"/>
        <w:widowControl/>
        <w:numPr>
          <w:ilvl w:val="0"/>
          <w:numId w:val="2"/>
        </w:numPr>
        <w:autoSpaceDE/>
        <w:autoSpaceDN/>
        <w:adjustRightInd/>
        <w:jc w:val="both"/>
        <w:rPr>
          <w:sz w:val="24"/>
          <w:szCs w:val="24"/>
        </w:rPr>
      </w:pPr>
      <w:r w:rsidRPr="00435520">
        <w:rPr>
          <w:sz w:val="24"/>
          <w:szCs w:val="24"/>
        </w:rPr>
        <w:t xml:space="preserve">Тематическое планирование курса обществознания для 5-9 классов. </w:t>
      </w:r>
      <w:r w:rsidR="001B6501">
        <w:rPr>
          <w:sz w:val="24"/>
          <w:szCs w:val="24"/>
        </w:rPr>
        <w:t>9</w:t>
      </w:r>
      <w:r w:rsidRPr="00435520">
        <w:rPr>
          <w:sz w:val="24"/>
          <w:szCs w:val="24"/>
        </w:rPr>
        <w:t xml:space="preserve"> класс. – Обществознание. Рабочие программы к предметной линии </w:t>
      </w:r>
      <w:proofErr w:type="spellStart"/>
      <w:r w:rsidRPr="00435520">
        <w:rPr>
          <w:sz w:val="24"/>
          <w:szCs w:val="24"/>
        </w:rPr>
        <w:t>учебников</w:t>
      </w:r>
      <w:r>
        <w:rPr>
          <w:sz w:val="24"/>
          <w:szCs w:val="24"/>
        </w:rPr>
        <w:t>О.А.Котова</w:t>
      </w:r>
      <w:proofErr w:type="spellEnd"/>
      <w:r>
        <w:rPr>
          <w:sz w:val="24"/>
          <w:szCs w:val="24"/>
        </w:rPr>
        <w:t xml:space="preserve">, Т.Е. </w:t>
      </w:r>
      <w:proofErr w:type="spellStart"/>
      <w:r>
        <w:rPr>
          <w:sz w:val="24"/>
          <w:szCs w:val="24"/>
        </w:rPr>
        <w:t>Лискова</w:t>
      </w:r>
      <w:proofErr w:type="spellEnd"/>
      <w:r w:rsidRPr="00435520">
        <w:rPr>
          <w:sz w:val="24"/>
          <w:szCs w:val="24"/>
        </w:rPr>
        <w:t xml:space="preserve">. 5-9 классы: пособие для учителей </w:t>
      </w:r>
      <w:proofErr w:type="spellStart"/>
      <w:r w:rsidRPr="00435520">
        <w:rPr>
          <w:sz w:val="24"/>
          <w:szCs w:val="24"/>
        </w:rPr>
        <w:t>общеобразоват</w:t>
      </w:r>
      <w:proofErr w:type="gramStart"/>
      <w:r w:rsidRPr="00435520">
        <w:rPr>
          <w:sz w:val="24"/>
          <w:szCs w:val="24"/>
        </w:rPr>
        <w:t>.у</w:t>
      </w:r>
      <w:proofErr w:type="gramEnd"/>
      <w:r w:rsidRPr="00435520">
        <w:rPr>
          <w:sz w:val="24"/>
          <w:szCs w:val="24"/>
        </w:rPr>
        <w:t>чреждений</w:t>
      </w:r>
      <w:proofErr w:type="spellEnd"/>
      <w:r w:rsidRPr="00435520">
        <w:rPr>
          <w:sz w:val="24"/>
          <w:szCs w:val="24"/>
        </w:rPr>
        <w:t xml:space="preserve"> /</w:t>
      </w:r>
      <w:r>
        <w:rPr>
          <w:sz w:val="24"/>
          <w:szCs w:val="24"/>
        </w:rPr>
        <w:t xml:space="preserve">О.А.Котова, Т.Е. </w:t>
      </w:r>
      <w:proofErr w:type="spellStart"/>
      <w:r>
        <w:rPr>
          <w:sz w:val="24"/>
          <w:szCs w:val="24"/>
        </w:rPr>
        <w:t>Лискова</w:t>
      </w:r>
      <w:proofErr w:type="spellEnd"/>
      <w:r>
        <w:rPr>
          <w:sz w:val="24"/>
          <w:szCs w:val="24"/>
        </w:rPr>
        <w:t xml:space="preserve"> – М.: Просвещение, 2019</w:t>
      </w:r>
      <w:r w:rsidRPr="00435520">
        <w:rPr>
          <w:sz w:val="24"/>
          <w:szCs w:val="24"/>
        </w:rPr>
        <w:t>;</w:t>
      </w:r>
    </w:p>
    <w:p w:rsidR="00A76DEB" w:rsidRPr="00435520" w:rsidRDefault="00A76DEB" w:rsidP="00A76DEB">
      <w:pPr>
        <w:pStyle w:val="a5"/>
        <w:widowControl/>
        <w:numPr>
          <w:ilvl w:val="0"/>
          <w:numId w:val="2"/>
        </w:numPr>
        <w:autoSpaceDE/>
        <w:autoSpaceDN/>
        <w:adjustRightInd/>
        <w:jc w:val="both"/>
        <w:rPr>
          <w:bCs/>
          <w:sz w:val="24"/>
          <w:szCs w:val="24"/>
        </w:rPr>
      </w:pPr>
      <w:r w:rsidRPr="00435520">
        <w:rPr>
          <w:bCs/>
          <w:sz w:val="24"/>
          <w:szCs w:val="24"/>
        </w:rPr>
        <w:t>Программа откорректирована по содержанию в соответствии с учебн</w:t>
      </w:r>
      <w:r w:rsidR="00B3221C">
        <w:rPr>
          <w:bCs/>
          <w:sz w:val="24"/>
          <w:szCs w:val="24"/>
        </w:rPr>
        <w:t>ым планом МБОУ «</w:t>
      </w:r>
      <w:r w:rsidR="00BA1EBE">
        <w:rPr>
          <w:bCs/>
          <w:sz w:val="24"/>
          <w:szCs w:val="24"/>
        </w:rPr>
        <w:t>Азалаковская ООШ</w:t>
      </w:r>
      <w:r w:rsidR="009E4440">
        <w:rPr>
          <w:bCs/>
          <w:sz w:val="24"/>
          <w:szCs w:val="24"/>
        </w:rPr>
        <w:t>»</w:t>
      </w:r>
      <w:r w:rsidR="003C10DF">
        <w:rPr>
          <w:bCs/>
          <w:sz w:val="24"/>
          <w:szCs w:val="24"/>
        </w:rPr>
        <w:t xml:space="preserve"> Сармановского МР РТ на 20</w:t>
      </w:r>
      <w:r w:rsidR="009B6E49">
        <w:rPr>
          <w:bCs/>
          <w:sz w:val="24"/>
          <w:szCs w:val="24"/>
        </w:rPr>
        <w:t>2</w:t>
      </w:r>
      <w:r w:rsidR="000F4FD2">
        <w:rPr>
          <w:bCs/>
          <w:sz w:val="24"/>
          <w:szCs w:val="24"/>
        </w:rPr>
        <w:t>2</w:t>
      </w:r>
      <w:r w:rsidR="003C10DF">
        <w:rPr>
          <w:bCs/>
          <w:sz w:val="24"/>
          <w:szCs w:val="24"/>
        </w:rPr>
        <w:t>-202</w:t>
      </w:r>
      <w:r w:rsidR="000F4FD2">
        <w:rPr>
          <w:bCs/>
          <w:sz w:val="24"/>
          <w:szCs w:val="24"/>
        </w:rPr>
        <w:t>3</w:t>
      </w:r>
      <w:r w:rsidRPr="00435520">
        <w:rPr>
          <w:bCs/>
          <w:sz w:val="24"/>
          <w:szCs w:val="24"/>
        </w:rPr>
        <w:t xml:space="preserve"> учебный год. </w:t>
      </w:r>
    </w:p>
    <w:p w:rsidR="00A76DEB" w:rsidRDefault="00A76DEB" w:rsidP="00A76DEB">
      <w:pPr>
        <w:pStyle w:val="a5"/>
        <w:widowControl/>
        <w:numPr>
          <w:ilvl w:val="0"/>
          <w:numId w:val="2"/>
        </w:numPr>
        <w:autoSpaceDE/>
        <w:autoSpaceDN/>
        <w:adjustRightInd/>
        <w:jc w:val="both"/>
        <w:rPr>
          <w:bCs/>
          <w:sz w:val="24"/>
          <w:szCs w:val="24"/>
        </w:rPr>
      </w:pPr>
      <w:r w:rsidRPr="00435520">
        <w:rPr>
          <w:bCs/>
          <w:sz w:val="24"/>
          <w:szCs w:val="24"/>
        </w:rPr>
        <w:t>Раб</w:t>
      </w:r>
      <w:r>
        <w:rPr>
          <w:bCs/>
          <w:sz w:val="24"/>
          <w:szCs w:val="24"/>
        </w:rPr>
        <w:t>очая программа составлена  на 34 часа</w:t>
      </w:r>
      <w:r w:rsidRPr="00435520">
        <w:rPr>
          <w:bCs/>
          <w:sz w:val="24"/>
          <w:szCs w:val="24"/>
        </w:rPr>
        <w:t xml:space="preserve">, в неделю – 1  час. </w:t>
      </w:r>
    </w:p>
    <w:p w:rsidR="00A76DEB" w:rsidRPr="00F45916" w:rsidRDefault="00A76DEB" w:rsidP="00F45916">
      <w:pPr>
        <w:pStyle w:val="a5"/>
        <w:widowControl/>
        <w:numPr>
          <w:ilvl w:val="0"/>
          <w:numId w:val="2"/>
        </w:numPr>
        <w:autoSpaceDE/>
        <w:autoSpaceDN/>
        <w:adjustRightInd/>
        <w:jc w:val="both"/>
        <w:rPr>
          <w:bCs/>
          <w:sz w:val="24"/>
          <w:szCs w:val="24"/>
        </w:rPr>
      </w:pPr>
      <w:r w:rsidRPr="00F45916">
        <w:rPr>
          <w:bCs/>
          <w:sz w:val="24"/>
          <w:szCs w:val="24"/>
        </w:rPr>
        <w:t>Для реализации учебной программы используется учебник:</w:t>
      </w:r>
    </w:p>
    <w:p w:rsidR="00A76DEB" w:rsidRPr="00435520" w:rsidRDefault="00A76DEB" w:rsidP="00A76DEB">
      <w:pPr>
        <w:pStyle w:val="a5"/>
        <w:tabs>
          <w:tab w:val="left" w:pos="5947"/>
        </w:tabs>
        <w:rPr>
          <w:bCs/>
          <w:sz w:val="24"/>
          <w:szCs w:val="24"/>
        </w:rPr>
      </w:pPr>
    </w:p>
    <w:p w:rsidR="00A76DEB" w:rsidRPr="00435520" w:rsidRDefault="00A76DEB" w:rsidP="00A76DEB">
      <w:pPr>
        <w:pStyle w:val="a5"/>
        <w:jc w:val="both"/>
        <w:rPr>
          <w:sz w:val="24"/>
          <w:szCs w:val="24"/>
        </w:rPr>
      </w:pPr>
      <w:r>
        <w:rPr>
          <w:sz w:val="24"/>
          <w:szCs w:val="24"/>
        </w:rPr>
        <w:t xml:space="preserve">О.А.Котова, Т.Е. </w:t>
      </w:r>
      <w:proofErr w:type="spellStart"/>
      <w:r>
        <w:rPr>
          <w:sz w:val="24"/>
          <w:szCs w:val="24"/>
        </w:rPr>
        <w:t>Лискова</w:t>
      </w:r>
      <w:proofErr w:type="spellEnd"/>
      <w:proofErr w:type="gramStart"/>
      <w:r>
        <w:rPr>
          <w:sz w:val="24"/>
          <w:szCs w:val="24"/>
        </w:rPr>
        <w:t xml:space="preserve"> ,</w:t>
      </w:r>
      <w:proofErr w:type="gramEnd"/>
      <w:r>
        <w:rPr>
          <w:sz w:val="24"/>
          <w:szCs w:val="24"/>
        </w:rPr>
        <w:t>Обществознание,  учебник для 9</w:t>
      </w:r>
      <w:r w:rsidRPr="00435520">
        <w:rPr>
          <w:sz w:val="24"/>
          <w:szCs w:val="24"/>
        </w:rPr>
        <w:t xml:space="preserve"> класса общеобразовательных учрежде</w:t>
      </w:r>
      <w:r>
        <w:rPr>
          <w:sz w:val="24"/>
          <w:szCs w:val="24"/>
        </w:rPr>
        <w:t>ний, Москва, «Просвещение», 2019</w:t>
      </w:r>
      <w:r w:rsidRPr="00435520">
        <w:rPr>
          <w:sz w:val="24"/>
          <w:szCs w:val="24"/>
        </w:rPr>
        <w:t xml:space="preserve"> год.</w:t>
      </w:r>
    </w:p>
    <w:p w:rsidR="00A76DEB" w:rsidRDefault="00A76DEB" w:rsidP="00A76DEB">
      <w:pPr>
        <w:pStyle w:val="a3"/>
        <w:jc w:val="both"/>
        <w:rPr>
          <w:sz w:val="24"/>
          <w:szCs w:val="24"/>
        </w:rPr>
      </w:pPr>
      <w:r w:rsidRPr="00435520">
        <w:rPr>
          <w:sz w:val="24"/>
          <w:szCs w:val="24"/>
        </w:rPr>
        <w:t>Данная рабочая программа</w:t>
      </w:r>
      <w:r>
        <w:rPr>
          <w:sz w:val="24"/>
          <w:szCs w:val="24"/>
        </w:rPr>
        <w:t xml:space="preserve"> по предмету «Обществознание» (9</w:t>
      </w:r>
      <w:r w:rsidRPr="00435520">
        <w:rPr>
          <w:sz w:val="24"/>
          <w:szCs w:val="24"/>
        </w:rPr>
        <w:t xml:space="preserve"> класс)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w:t>
      </w:r>
    </w:p>
    <w:p w:rsidR="00B3221C" w:rsidRPr="00B3221C" w:rsidRDefault="00B3221C" w:rsidP="00A76DEB">
      <w:pPr>
        <w:pStyle w:val="a3"/>
        <w:jc w:val="both"/>
        <w:rPr>
          <w:sz w:val="24"/>
          <w:szCs w:val="24"/>
        </w:rPr>
      </w:pPr>
    </w:p>
    <w:p w:rsidR="00A76DEB" w:rsidRPr="009E4440" w:rsidRDefault="00B3221C" w:rsidP="009E4440">
      <w:pPr>
        <w:spacing w:after="200" w:line="276" w:lineRule="auto"/>
        <w:rPr>
          <w:rFonts w:eastAsia="Calibri"/>
          <w:b/>
          <w:sz w:val="24"/>
          <w:lang w:eastAsia="en-US"/>
        </w:rPr>
      </w:pPr>
      <w:r>
        <w:rPr>
          <w:b/>
          <w:bCs/>
          <w:sz w:val="24"/>
          <w:szCs w:val="24"/>
        </w:rPr>
        <w:t>Цель</w:t>
      </w:r>
      <w:r w:rsidR="00A76DEB">
        <w:rPr>
          <w:b/>
          <w:bCs/>
          <w:sz w:val="24"/>
          <w:szCs w:val="24"/>
        </w:rPr>
        <w:t xml:space="preserve">: </w:t>
      </w:r>
      <w:r w:rsidR="00A76DEB" w:rsidRPr="00F03B24">
        <w:rPr>
          <w:sz w:val="24"/>
          <w:szCs w:val="24"/>
        </w:rPr>
        <w:t>развитие личности в ответственный период социального</w:t>
      </w:r>
      <w:r w:rsidR="00A76DEB">
        <w:rPr>
          <w:sz w:val="24"/>
          <w:szCs w:val="24"/>
        </w:rPr>
        <w:t xml:space="preserve"> взросления человека</w:t>
      </w:r>
      <w:r w:rsidR="00A76DEB" w:rsidRPr="00F03B24">
        <w:rPr>
          <w:sz w:val="24"/>
          <w:szCs w:val="24"/>
        </w:rPr>
        <w:t>, ее познавательных интересов, критического мышления в процессе восприятия социальной (в том числе экономической и правовой) информации и определения собственной позиции; нравственной и правовой культуры, экономического образа мышления, способности к с</w:t>
      </w:r>
      <w:r w:rsidR="00A76DEB">
        <w:rPr>
          <w:sz w:val="24"/>
          <w:szCs w:val="24"/>
        </w:rPr>
        <w:t>амоопределению и самореализации.</w:t>
      </w:r>
    </w:p>
    <w:p w:rsidR="00A76DEB" w:rsidRDefault="00A76DEB" w:rsidP="00A76DEB">
      <w:pPr>
        <w:jc w:val="both"/>
        <w:rPr>
          <w:b/>
          <w:bCs/>
          <w:sz w:val="24"/>
          <w:szCs w:val="24"/>
        </w:rPr>
      </w:pPr>
      <w:r w:rsidRPr="00183FBE">
        <w:rPr>
          <w:b/>
          <w:bCs/>
          <w:sz w:val="24"/>
          <w:szCs w:val="24"/>
        </w:rPr>
        <w:t>Задачи</w:t>
      </w:r>
      <w:r>
        <w:rPr>
          <w:b/>
          <w:bCs/>
          <w:sz w:val="24"/>
          <w:szCs w:val="24"/>
        </w:rPr>
        <w:t xml:space="preserve">: </w:t>
      </w:r>
    </w:p>
    <w:p w:rsidR="00A76DEB" w:rsidRPr="00F03B24" w:rsidRDefault="00A76DEB" w:rsidP="00A76DEB">
      <w:pPr>
        <w:jc w:val="both"/>
        <w:rPr>
          <w:sz w:val="24"/>
          <w:szCs w:val="24"/>
        </w:rPr>
      </w:pPr>
      <w:r w:rsidRPr="00F03B24">
        <w:rPr>
          <w:sz w:val="24"/>
          <w:szCs w:val="24"/>
        </w:rPr>
        <w:t>• воспитание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A76DEB" w:rsidRPr="00F03B24" w:rsidRDefault="00A76DEB" w:rsidP="00A76DEB">
      <w:pPr>
        <w:jc w:val="both"/>
        <w:rPr>
          <w:sz w:val="24"/>
          <w:szCs w:val="24"/>
        </w:rPr>
      </w:pPr>
      <w:r w:rsidRPr="00F03B24">
        <w:rPr>
          <w:sz w:val="24"/>
          <w:szCs w:val="24"/>
        </w:rPr>
        <w:t xml:space="preserve">• освоение на уровне функциональной грамотности системы знаний, необходимых для социальной адаптации: об обществе; основных социальных ролях;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гражданина; </w:t>
      </w:r>
    </w:p>
    <w:p w:rsidR="00A76DEB" w:rsidRPr="00F03B24" w:rsidRDefault="00A76DEB" w:rsidP="00A76DEB">
      <w:pPr>
        <w:jc w:val="both"/>
        <w:rPr>
          <w:sz w:val="24"/>
          <w:szCs w:val="24"/>
        </w:rPr>
      </w:pPr>
      <w:r w:rsidRPr="00F03B24">
        <w:rPr>
          <w:sz w:val="24"/>
          <w:szCs w:val="24"/>
        </w:rPr>
        <w:lastRenderedPageBreak/>
        <w:t xml:space="preserve">• овладение умениями познавательной, коммуникативной, практической деятельности в основных характерных для подросткового возраста социальных ролях; </w:t>
      </w:r>
    </w:p>
    <w:p w:rsidR="00F835B9" w:rsidRDefault="00A76DEB" w:rsidP="00F835B9">
      <w:pPr>
        <w:jc w:val="both"/>
        <w:rPr>
          <w:b/>
          <w:bCs/>
          <w:sz w:val="24"/>
          <w:szCs w:val="24"/>
        </w:rPr>
      </w:pPr>
      <w:r w:rsidRPr="00F03B24">
        <w:rPr>
          <w:sz w:val="24"/>
          <w:szCs w:val="24"/>
        </w:rPr>
        <w:t>• формирование опыта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отношениях; отношениях между людьми различных национальностей и вероисповеданий; самостоятельной познавательной деятельности; правоотношен</w:t>
      </w:r>
      <w:r>
        <w:rPr>
          <w:sz w:val="24"/>
          <w:szCs w:val="24"/>
        </w:rPr>
        <w:t>иях; семейно-бытовых отношениях</w:t>
      </w:r>
      <w:r w:rsidR="008E4575">
        <w:rPr>
          <w:b/>
          <w:bCs/>
          <w:sz w:val="24"/>
          <w:szCs w:val="24"/>
        </w:rPr>
        <w:t>.</w:t>
      </w:r>
    </w:p>
    <w:p w:rsidR="00DB484E" w:rsidRDefault="00DB484E" w:rsidP="00F835B9">
      <w:pPr>
        <w:jc w:val="both"/>
        <w:rPr>
          <w:sz w:val="24"/>
          <w:szCs w:val="24"/>
        </w:rPr>
      </w:pPr>
    </w:p>
    <w:p w:rsidR="00DB484E" w:rsidRPr="00DB484E" w:rsidRDefault="00DB484E" w:rsidP="00DB484E">
      <w:pPr>
        <w:jc w:val="both"/>
        <w:rPr>
          <w:b/>
          <w:sz w:val="24"/>
          <w:szCs w:val="24"/>
        </w:rPr>
      </w:pPr>
      <w:r w:rsidRPr="00DB484E">
        <w:rPr>
          <w:b/>
          <w:sz w:val="24"/>
          <w:szCs w:val="24"/>
        </w:rPr>
        <w:t xml:space="preserve">Примечание </w:t>
      </w:r>
    </w:p>
    <w:p w:rsidR="00DB484E" w:rsidRPr="00DB484E" w:rsidRDefault="00DB484E" w:rsidP="00DB484E">
      <w:pPr>
        <w:jc w:val="both"/>
        <w:rPr>
          <w:sz w:val="24"/>
          <w:szCs w:val="24"/>
        </w:rPr>
      </w:pPr>
      <w:r w:rsidRPr="00DB484E">
        <w:rPr>
          <w:sz w:val="24"/>
          <w:szCs w:val="24"/>
        </w:rPr>
        <w:t>На основании положения МБОУ «Азалаковская ООШ» «О структуре, порядки утверждения рабочих программ учебных курсов и предметов в МБОУ «Азалаковская ООШ» Сармановс</w:t>
      </w:r>
      <w:r w:rsidR="000F4FD2">
        <w:rPr>
          <w:sz w:val="24"/>
          <w:szCs w:val="24"/>
        </w:rPr>
        <w:t>кого муниципального района РТ»</w:t>
      </w:r>
      <w:r w:rsidRPr="00DB484E">
        <w:rPr>
          <w:sz w:val="24"/>
          <w:szCs w:val="24"/>
        </w:rPr>
        <w:t>,</w:t>
      </w:r>
      <w:r w:rsidR="000F4FD2">
        <w:rPr>
          <w:sz w:val="24"/>
          <w:szCs w:val="24"/>
        </w:rPr>
        <w:t xml:space="preserve"> </w:t>
      </w:r>
      <w:r w:rsidRPr="00DB484E">
        <w:rPr>
          <w:sz w:val="24"/>
          <w:szCs w:val="24"/>
        </w:rPr>
        <w:t xml:space="preserve">в случае совпадения уроков с праздничными и каникулярными днями, программу выполнить </w:t>
      </w:r>
      <w:proofErr w:type="gramStart"/>
      <w:r w:rsidRPr="00DB484E">
        <w:rPr>
          <w:sz w:val="24"/>
          <w:szCs w:val="24"/>
        </w:rPr>
        <w:t>согласно пункта</w:t>
      </w:r>
      <w:proofErr w:type="gramEnd"/>
      <w:r w:rsidRPr="00DB484E">
        <w:rPr>
          <w:sz w:val="24"/>
          <w:szCs w:val="24"/>
        </w:rPr>
        <w:t xml:space="preserve"> 5.2 данного положения.</w:t>
      </w:r>
    </w:p>
    <w:p w:rsidR="00DB484E" w:rsidRPr="00DB484E" w:rsidRDefault="00AB05AA" w:rsidP="00DB484E">
      <w:pPr>
        <w:jc w:val="both"/>
        <w:rPr>
          <w:sz w:val="24"/>
          <w:szCs w:val="24"/>
        </w:rPr>
      </w:pPr>
      <w:r>
        <w:rPr>
          <w:sz w:val="24"/>
          <w:szCs w:val="24"/>
        </w:rPr>
        <w:t>На изучение обществознание в 9</w:t>
      </w:r>
      <w:r w:rsidR="00DB484E" w:rsidRPr="00DB484E">
        <w:rPr>
          <w:sz w:val="24"/>
          <w:szCs w:val="24"/>
        </w:rPr>
        <w:t xml:space="preserve"> классе уче</w:t>
      </w:r>
      <w:r>
        <w:rPr>
          <w:sz w:val="24"/>
          <w:szCs w:val="24"/>
        </w:rPr>
        <w:t>бным планом предусматривается 34</w:t>
      </w:r>
      <w:r w:rsidR="00DB484E" w:rsidRPr="00DB484E">
        <w:rPr>
          <w:sz w:val="24"/>
          <w:szCs w:val="24"/>
        </w:rPr>
        <w:t xml:space="preserve"> учебных часов – из расчета 1 часа в неделю. В случае совпадения уроков с праздничными днями предполагается выполнение программы:</w:t>
      </w:r>
    </w:p>
    <w:p w:rsidR="00DB484E" w:rsidRPr="00DB484E" w:rsidRDefault="00DB484E" w:rsidP="00DB484E">
      <w:pPr>
        <w:jc w:val="both"/>
        <w:rPr>
          <w:sz w:val="24"/>
          <w:szCs w:val="24"/>
        </w:rPr>
      </w:pPr>
      <w:r w:rsidRPr="00DB484E">
        <w:rPr>
          <w:sz w:val="24"/>
          <w:szCs w:val="24"/>
        </w:rPr>
        <w:t>1.</w:t>
      </w:r>
      <w:r w:rsidRPr="00DB484E">
        <w:rPr>
          <w:sz w:val="24"/>
          <w:szCs w:val="24"/>
        </w:rPr>
        <w:tab/>
        <w:t>За счёт часов, выделенных на повторение материала</w:t>
      </w:r>
    </w:p>
    <w:p w:rsidR="00DB484E" w:rsidRPr="00DB484E" w:rsidRDefault="00DB484E" w:rsidP="00DB484E">
      <w:pPr>
        <w:jc w:val="both"/>
        <w:rPr>
          <w:sz w:val="24"/>
          <w:szCs w:val="24"/>
        </w:rPr>
      </w:pPr>
      <w:r w:rsidRPr="00DB484E">
        <w:rPr>
          <w:sz w:val="24"/>
          <w:szCs w:val="24"/>
        </w:rPr>
        <w:t>2.</w:t>
      </w:r>
      <w:r w:rsidRPr="00DB484E">
        <w:rPr>
          <w:sz w:val="24"/>
          <w:szCs w:val="24"/>
        </w:rPr>
        <w:tab/>
        <w:t>За счёт объединения уроков по одной теме</w:t>
      </w:r>
    </w:p>
    <w:p w:rsidR="00DB484E" w:rsidRPr="00DB484E" w:rsidRDefault="00DB484E" w:rsidP="00DB484E">
      <w:pPr>
        <w:jc w:val="both"/>
        <w:rPr>
          <w:sz w:val="24"/>
          <w:szCs w:val="24"/>
        </w:rPr>
      </w:pPr>
      <w:r w:rsidRPr="00DB484E">
        <w:rPr>
          <w:sz w:val="24"/>
          <w:szCs w:val="24"/>
        </w:rPr>
        <w:t>3.</w:t>
      </w:r>
      <w:r w:rsidRPr="00DB484E">
        <w:rPr>
          <w:sz w:val="24"/>
          <w:szCs w:val="24"/>
        </w:rPr>
        <w:tab/>
        <w:t>За счёт самостоятельного изучения материала учащимися</w:t>
      </w:r>
    </w:p>
    <w:p w:rsidR="00DB484E" w:rsidRPr="00DB484E" w:rsidRDefault="00DB484E" w:rsidP="00DB484E">
      <w:pPr>
        <w:jc w:val="both"/>
        <w:rPr>
          <w:sz w:val="24"/>
          <w:szCs w:val="24"/>
        </w:rPr>
      </w:pPr>
      <w:r w:rsidRPr="00DB484E">
        <w:rPr>
          <w:sz w:val="24"/>
          <w:szCs w:val="24"/>
        </w:rPr>
        <w:t xml:space="preserve"> Формы организации учебно-познавательной деятельности: фронтальная, коллективная, индивидуальная.</w:t>
      </w:r>
    </w:p>
    <w:p w:rsidR="00DB484E" w:rsidRDefault="00DB484E" w:rsidP="00DB484E">
      <w:pPr>
        <w:jc w:val="both"/>
        <w:rPr>
          <w:sz w:val="24"/>
          <w:szCs w:val="24"/>
        </w:rPr>
      </w:pPr>
      <w:proofErr w:type="gramStart"/>
      <w:r w:rsidRPr="00DB484E">
        <w:rPr>
          <w:sz w:val="24"/>
          <w:szCs w:val="24"/>
        </w:rPr>
        <w:t xml:space="preserve">Технологии: развивающего типа (проблемное обучение, </w:t>
      </w:r>
      <w:proofErr w:type="spellStart"/>
      <w:r w:rsidRPr="00DB484E">
        <w:rPr>
          <w:sz w:val="24"/>
          <w:szCs w:val="24"/>
        </w:rPr>
        <w:t>деятельностный</w:t>
      </w:r>
      <w:proofErr w:type="spellEnd"/>
      <w:r w:rsidRPr="00DB484E">
        <w:rPr>
          <w:sz w:val="24"/>
          <w:szCs w:val="24"/>
        </w:rPr>
        <w:t xml:space="preserve"> подход), личностно ориентированные (проектно- исследовательское обучение, индивидуализации и дифференциации).</w:t>
      </w:r>
      <w:proofErr w:type="gramEnd"/>
    </w:p>
    <w:p w:rsidR="00AF6BF7" w:rsidRPr="00AF6BF7" w:rsidRDefault="00AF6BF7" w:rsidP="00AF6BF7">
      <w:pPr>
        <w:jc w:val="both"/>
        <w:rPr>
          <w:sz w:val="24"/>
          <w:szCs w:val="24"/>
        </w:rPr>
      </w:pPr>
      <w:r w:rsidRPr="00AF6BF7">
        <w:rPr>
          <w:sz w:val="24"/>
          <w:szCs w:val="24"/>
        </w:rPr>
        <w:t>Методы: репродуктивный, частично-поисковый, исследование, практический.</w:t>
      </w:r>
    </w:p>
    <w:p w:rsidR="00AF6BF7" w:rsidRPr="00AF6BF7" w:rsidRDefault="00AF6BF7" w:rsidP="00AF6BF7">
      <w:pPr>
        <w:jc w:val="both"/>
        <w:rPr>
          <w:sz w:val="24"/>
          <w:szCs w:val="24"/>
        </w:rPr>
      </w:pPr>
      <w:r w:rsidRPr="00AF6BF7">
        <w:rPr>
          <w:sz w:val="24"/>
          <w:szCs w:val="24"/>
        </w:rPr>
        <w:t xml:space="preserve">Рабочая программа предусматривает формирование у обучающихся </w:t>
      </w:r>
      <w:proofErr w:type="spellStart"/>
      <w:r w:rsidRPr="00AF6BF7">
        <w:rPr>
          <w:sz w:val="24"/>
          <w:szCs w:val="24"/>
        </w:rPr>
        <w:t>общеучебных</w:t>
      </w:r>
      <w:proofErr w:type="spellEnd"/>
      <w:r w:rsidRPr="00AF6BF7">
        <w:rPr>
          <w:sz w:val="24"/>
          <w:szCs w:val="24"/>
        </w:rPr>
        <w:t xml:space="preserve"> умений и навыков, овладение ими универсальными способами деятельности.</w:t>
      </w:r>
    </w:p>
    <w:p w:rsidR="00AF6BF7" w:rsidRPr="00AF6BF7" w:rsidRDefault="00AF6BF7" w:rsidP="00AF6BF7">
      <w:pPr>
        <w:jc w:val="both"/>
        <w:rPr>
          <w:sz w:val="24"/>
          <w:szCs w:val="24"/>
        </w:rPr>
      </w:pPr>
      <w:r w:rsidRPr="00AF6BF7">
        <w:rPr>
          <w:sz w:val="24"/>
          <w:szCs w:val="24"/>
        </w:rPr>
        <w:t>В рабочей программе в соответствии с требованиями обязательного минимума образования запланированы следующие виды контроля: тесты, терминологические диктанты, устные и письменные  ответы. Цель контроля: проверить качество усвоения материала и при необходимости своевременно проводить коррекцию знаний учащихся; готовить учащихся к итоговой аттестации. Контроль осуществляется с помощью устных опросов, проверки знаний терминов и понятий, написания и защиты рефератов, подготовки сообщений, административных контрольных работ, тестирования</w:t>
      </w:r>
      <w:proofErr w:type="gramStart"/>
      <w:r w:rsidRPr="00AF6BF7">
        <w:rPr>
          <w:sz w:val="24"/>
          <w:szCs w:val="24"/>
        </w:rPr>
        <w:t>.</w:t>
      </w:r>
      <w:proofErr w:type="gramEnd"/>
      <w:r w:rsidRPr="00AF6BF7">
        <w:rPr>
          <w:sz w:val="24"/>
          <w:szCs w:val="24"/>
        </w:rPr>
        <w:t xml:space="preserve"> </w:t>
      </w:r>
      <w:proofErr w:type="gramStart"/>
      <w:r w:rsidRPr="00AF6BF7">
        <w:rPr>
          <w:sz w:val="24"/>
          <w:szCs w:val="24"/>
        </w:rPr>
        <w:t>п</w:t>
      </w:r>
      <w:proofErr w:type="gramEnd"/>
      <w:r w:rsidRPr="00AF6BF7">
        <w:rPr>
          <w:sz w:val="24"/>
          <w:szCs w:val="24"/>
        </w:rPr>
        <w:t>роверка и оценка знаний проходит в ходе текущих занятий в устной или письменной форме.</w:t>
      </w:r>
    </w:p>
    <w:p w:rsidR="00AF6BF7" w:rsidRDefault="00AF6BF7" w:rsidP="00AF6BF7">
      <w:pPr>
        <w:jc w:val="both"/>
        <w:rPr>
          <w:sz w:val="24"/>
          <w:szCs w:val="24"/>
        </w:rPr>
      </w:pPr>
      <w:r w:rsidRPr="00AF6BF7">
        <w:rPr>
          <w:sz w:val="24"/>
          <w:szCs w:val="24"/>
        </w:rPr>
        <w:t>Рабочая программа рассчитана на внесение корректировок и дополнительного материала.</w:t>
      </w:r>
    </w:p>
    <w:p w:rsidR="009B6E49" w:rsidRPr="008E4575" w:rsidRDefault="009B6E49" w:rsidP="00AF6BF7">
      <w:pPr>
        <w:jc w:val="both"/>
        <w:rPr>
          <w:sz w:val="24"/>
          <w:szCs w:val="24"/>
        </w:rPr>
      </w:pPr>
    </w:p>
    <w:p w:rsidR="00B3221C" w:rsidRPr="00B3221C" w:rsidRDefault="00B3221C" w:rsidP="00B3221C">
      <w:pPr>
        <w:contextualSpacing/>
        <w:rPr>
          <w:rFonts w:ascii="Arial" w:eastAsia="Times New Roman" w:hAnsi="Arial" w:cs="Arial"/>
          <w:b/>
          <w:sz w:val="32"/>
          <w:szCs w:val="24"/>
        </w:rPr>
      </w:pPr>
      <w:r w:rsidRPr="00B3221C">
        <w:rPr>
          <w:rFonts w:ascii="Arial" w:eastAsia="Times New Roman" w:hAnsi="Arial" w:cs="Arial"/>
          <w:b/>
          <w:sz w:val="32"/>
          <w:szCs w:val="24"/>
        </w:rPr>
        <w:t>Общая характеристика учебного предмета</w:t>
      </w:r>
    </w:p>
    <w:p w:rsidR="00B3221C" w:rsidRPr="00B3221C" w:rsidRDefault="00B3221C" w:rsidP="00B3221C">
      <w:pPr>
        <w:jc w:val="both"/>
        <w:rPr>
          <w:rFonts w:eastAsia="Times New Roman"/>
          <w:sz w:val="24"/>
        </w:rPr>
      </w:pPr>
      <w:r w:rsidRPr="00B3221C">
        <w:rPr>
          <w:rFonts w:eastAsia="Times New Roman"/>
          <w:sz w:val="24"/>
        </w:rPr>
        <w:t xml:space="preserve">     Учебный предмет «Обществознание» - рекомендован для изучения в основной школе с 5 по 9 класс. Основой курса являются научные знания об обществе и человеке. Изучая общественную жизнь в её многогранности, курс объединяет комплекс следующих наук: философию, социологию, политологию, экономику, правоведение, социальную психологию, этику и </w:t>
      </w:r>
      <w:proofErr w:type="spellStart"/>
      <w:r w:rsidRPr="00B3221C">
        <w:rPr>
          <w:rFonts w:eastAsia="Times New Roman"/>
          <w:sz w:val="24"/>
        </w:rPr>
        <w:t>культурологию</w:t>
      </w:r>
      <w:proofErr w:type="spellEnd"/>
      <w:r w:rsidRPr="00B3221C">
        <w:rPr>
          <w:rFonts w:eastAsia="Times New Roman"/>
          <w:sz w:val="24"/>
        </w:rPr>
        <w:t xml:space="preserve">. Специфичность учебного предмета в его интерактивности и </w:t>
      </w:r>
      <w:proofErr w:type="gramStart"/>
      <w:r w:rsidRPr="00B3221C">
        <w:rPr>
          <w:rFonts w:eastAsia="Times New Roman"/>
          <w:sz w:val="24"/>
        </w:rPr>
        <w:t>комплексном</w:t>
      </w:r>
      <w:proofErr w:type="gramEnd"/>
      <w:r w:rsidRPr="00B3221C">
        <w:rPr>
          <w:rFonts w:eastAsia="Times New Roman"/>
          <w:sz w:val="24"/>
        </w:rPr>
        <w:t xml:space="preserve"> изучение современных социальных явлений и факторов и их влияние на жизнь человека. Помимо знаний, важным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w:t>
      </w:r>
      <w:r w:rsidRPr="00B3221C">
        <w:rPr>
          <w:rFonts w:eastAsia="Times New Roman"/>
          <w:sz w:val="24"/>
        </w:rPr>
        <w:lastRenderedPageBreak/>
        <w:t xml:space="preserve">основе правомерного поведения. Не менее важным элементом содержания учебного предмета «Обществознание» является опыт познавательной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w:t>
      </w:r>
    </w:p>
    <w:p w:rsidR="00B3221C" w:rsidRPr="00B3221C" w:rsidRDefault="00B3221C" w:rsidP="00B3221C">
      <w:pPr>
        <w:jc w:val="both"/>
        <w:rPr>
          <w:rFonts w:eastAsia="Times New Roman"/>
          <w:sz w:val="24"/>
          <w:szCs w:val="24"/>
        </w:rPr>
      </w:pPr>
      <w:r w:rsidRPr="00B3221C">
        <w:rPr>
          <w:rFonts w:eastAsia="Times New Roman"/>
          <w:sz w:val="24"/>
          <w:szCs w:val="24"/>
        </w:rPr>
        <w:t xml:space="preserve">Место и роль обществоведческого знания в образовании молодого поколения обусловлены его познавательными и мировоззренческими свойствами, вкладом в духовно-нравственное становление личности человека. Современное развитие, социальные и политические процессы, информационные контексты, глобализация всех сфер жизни, этнический и религиозный политеизм, социальная стратификация предъявляют новые требования к общественным наукам и к преподаванию в школе. Обществознание становится гуманистической базой для образования в целом. Знания по курсу должны стать основой для формирования целостного и ценностного отношения, собственной позиции к явлениям социальной жизни, поиску созидательных способов жизнедеятельности. Курс «Обществознание» даёт возможность обучающимся идентифицировать себя как личность, найти свой путь, раскрыть свой потенциал, понять свои социальные роли и собственное место в социуме и культурной среде. А также приобрести  опыт социального и культурного взаимодействия. </w:t>
      </w:r>
    </w:p>
    <w:p w:rsidR="00B3221C" w:rsidRPr="00B3221C" w:rsidRDefault="00B3221C" w:rsidP="00B3221C">
      <w:pPr>
        <w:jc w:val="both"/>
        <w:rPr>
          <w:rFonts w:eastAsia="Times New Roman"/>
          <w:sz w:val="24"/>
          <w:szCs w:val="24"/>
        </w:rPr>
      </w:pPr>
      <w:r w:rsidRPr="00B3221C">
        <w:rPr>
          <w:rFonts w:eastAsia="Times New Roman"/>
          <w:sz w:val="24"/>
          <w:szCs w:val="24"/>
        </w:rPr>
        <w:t xml:space="preserve">   Курсы обществознания в 5,6,7 классах являются началом системного изучения учащимися обществоведческих дисциплин. Данные курсы представляют единство научного, дидактического, методического и воспитательного начала. Они дают учащимся необходимые знания по всему кругу общественных дисциплин, умения разбираться в определенных жизненных ситуациях, включают методический аппарат, призванный с помощью заданий и вопросов закрепить пройденный материал, усвоить понятия и уметь найти решения в конкретных жизненных ситуациях. Преподавание обществознания в 5-7 классах ориентировано на анализ конкретных вопросов и проблем, с которыми сталкиваются учащиеся в повседневной жизни, на раскрытие нравственных и правовых основ жизни общества.</w:t>
      </w:r>
    </w:p>
    <w:p w:rsidR="00B3221C" w:rsidRPr="00B3221C" w:rsidRDefault="00B3221C" w:rsidP="00B3221C">
      <w:pPr>
        <w:jc w:val="both"/>
        <w:rPr>
          <w:rFonts w:eastAsia="Times New Roman"/>
          <w:sz w:val="24"/>
          <w:szCs w:val="24"/>
        </w:rPr>
      </w:pPr>
      <w:r w:rsidRPr="00B3221C">
        <w:rPr>
          <w:rFonts w:eastAsia="Times New Roman"/>
          <w:sz w:val="24"/>
          <w:szCs w:val="24"/>
        </w:rPr>
        <w:t>В 5–7 классах используются доступные для учащихся формы и приемы работы:</w:t>
      </w:r>
    </w:p>
    <w:p w:rsidR="00B3221C" w:rsidRPr="00B3221C" w:rsidRDefault="00B3221C" w:rsidP="00B3221C">
      <w:pPr>
        <w:jc w:val="both"/>
        <w:rPr>
          <w:rFonts w:eastAsia="Times New Roman"/>
          <w:sz w:val="24"/>
          <w:szCs w:val="24"/>
        </w:rPr>
      </w:pPr>
      <w:r w:rsidRPr="00B3221C">
        <w:rPr>
          <w:rFonts w:eastAsia="Times New Roman"/>
          <w:sz w:val="24"/>
          <w:szCs w:val="24"/>
        </w:rPr>
        <w:t>обучение учащихся умению получать социальную информацию из разнообразных источников;</w:t>
      </w:r>
    </w:p>
    <w:p w:rsidR="00B3221C" w:rsidRPr="00B3221C" w:rsidRDefault="00B3221C" w:rsidP="00B3221C">
      <w:pPr>
        <w:jc w:val="both"/>
        <w:rPr>
          <w:rFonts w:eastAsia="Times New Roman"/>
          <w:sz w:val="24"/>
          <w:szCs w:val="24"/>
        </w:rPr>
      </w:pPr>
      <w:r w:rsidRPr="00B3221C">
        <w:rPr>
          <w:rFonts w:eastAsia="Times New Roman"/>
          <w:sz w:val="24"/>
          <w:szCs w:val="24"/>
        </w:rPr>
        <w:t>формирование умения решать познавательные и практические задачи, отражающие типичные жизненные ситуации;</w:t>
      </w:r>
    </w:p>
    <w:p w:rsidR="00B3221C" w:rsidRPr="00B3221C" w:rsidRDefault="00B3221C" w:rsidP="00B3221C">
      <w:pPr>
        <w:jc w:val="both"/>
        <w:rPr>
          <w:rFonts w:eastAsia="Times New Roman"/>
          <w:sz w:val="24"/>
          <w:szCs w:val="24"/>
        </w:rPr>
      </w:pPr>
      <w:r w:rsidRPr="00B3221C">
        <w:rPr>
          <w:rFonts w:eastAsia="Times New Roman"/>
          <w:sz w:val="24"/>
          <w:szCs w:val="24"/>
        </w:rPr>
        <w:t>обучение давать оценку собственным действиям и действиям других людей с точки зрения нравственности и права.</w:t>
      </w:r>
    </w:p>
    <w:p w:rsidR="00B3221C" w:rsidRPr="00B3221C" w:rsidRDefault="00B3221C" w:rsidP="00B3221C">
      <w:pPr>
        <w:jc w:val="both"/>
        <w:rPr>
          <w:rFonts w:eastAsia="Times New Roman"/>
          <w:sz w:val="24"/>
          <w:szCs w:val="24"/>
        </w:rPr>
      </w:pPr>
      <w:r w:rsidRPr="00B3221C">
        <w:rPr>
          <w:rFonts w:eastAsia="Times New Roman"/>
          <w:sz w:val="24"/>
          <w:szCs w:val="24"/>
        </w:rPr>
        <w:t xml:space="preserve">Исследование явлений и процессов, происходящих в обществе, требует разнообразия используемых источников: </w:t>
      </w:r>
    </w:p>
    <w:p w:rsidR="00B3221C" w:rsidRPr="00B3221C" w:rsidRDefault="00B3221C" w:rsidP="00B3221C">
      <w:pPr>
        <w:jc w:val="both"/>
        <w:rPr>
          <w:rFonts w:eastAsia="Times New Roman"/>
          <w:sz w:val="24"/>
          <w:szCs w:val="24"/>
        </w:rPr>
      </w:pPr>
      <w:r w:rsidRPr="00B3221C">
        <w:rPr>
          <w:rFonts w:eastAsia="Times New Roman"/>
          <w:sz w:val="24"/>
          <w:szCs w:val="24"/>
        </w:rPr>
        <w:t>литературные (художественные произведения, которые ученики читают самостоятельно или изучают на уроках литературы);</w:t>
      </w:r>
    </w:p>
    <w:p w:rsidR="00B3221C" w:rsidRPr="00B3221C" w:rsidRDefault="00B3221C" w:rsidP="00B3221C">
      <w:pPr>
        <w:jc w:val="both"/>
        <w:rPr>
          <w:rFonts w:eastAsia="Times New Roman"/>
          <w:sz w:val="24"/>
          <w:szCs w:val="24"/>
        </w:rPr>
      </w:pPr>
      <w:r w:rsidRPr="00B3221C">
        <w:rPr>
          <w:rFonts w:eastAsia="Times New Roman"/>
          <w:sz w:val="24"/>
          <w:szCs w:val="24"/>
        </w:rPr>
        <w:t>художественные (картины, фотографии, фильмы и т.д.);</w:t>
      </w:r>
    </w:p>
    <w:p w:rsidR="00B3221C" w:rsidRPr="00B3221C" w:rsidRDefault="00B3221C" w:rsidP="00B3221C">
      <w:pPr>
        <w:jc w:val="both"/>
        <w:rPr>
          <w:rFonts w:eastAsia="Times New Roman"/>
          <w:sz w:val="24"/>
          <w:szCs w:val="24"/>
        </w:rPr>
      </w:pPr>
      <w:r w:rsidRPr="00B3221C">
        <w:rPr>
          <w:rFonts w:eastAsia="Times New Roman"/>
          <w:sz w:val="24"/>
          <w:szCs w:val="24"/>
        </w:rPr>
        <w:t xml:space="preserve">публицистические (соответствующие тексты </w:t>
      </w:r>
      <w:proofErr w:type="spellStart"/>
      <w:r w:rsidRPr="00B3221C">
        <w:rPr>
          <w:rFonts w:eastAsia="Times New Roman"/>
          <w:sz w:val="24"/>
          <w:szCs w:val="24"/>
        </w:rPr>
        <w:t>интерне</w:t>
      </w:r>
      <w:proofErr w:type="gramStart"/>
      <w:r w:rsidRPr="00B3221C">
        <w:rPr>
          <w:rFonts w:eastAsia="Times New Roman"/>
          <w:sz w:val="24"/>
          <w:szCs w:val="24"/>
        </w:rPr>
        <w:t>т-</w:t>
      </w:r>
      <w:proofErr w:type="gramEnd"/>
      <w:r w:rsidRPr="00B3221C">
        <w:rPr>
          <w:rFonts w:eastAsia="Times New Roman"/>
          <w:sz w:val="24"/>
          <w:szCs w:val="24"/>
        </w:rPr>
        <w:t>,печатных</w:t>
      </w:r>
      <w:proofErr w:type="spellEnd"/>
      <w:r w:rsidRPr="00B3221C">
        <w:rPr>
          <w:rFonts w:eastAsia="Times New Roman"/>
          <w:sz w:val="24"/>
          <w:szCs w:val="24"/>
        </w:rPr>
        <w:t xml:space="preserve">, телевизионных СМИ) и новостные; </w:t>
      </w:r>
    </w:p>
    <w:p w:rsidR="00B3221C" w:rsidRPr="00B3221C" w:rsidRDefault="00B3221C" w:rsidP="00B3221C">
      <w:pPr>
        <w:jc w:val="both"/>
        <w:rPr>
          <w:rFonts w:eastAsia="Times New Roman"/>
          <w:sz w:val="24"/>
          <w:szCs w:val="24"/>
        </w:rPr>
      </w:pPr>
      <w:r w:rsidRPr="00B3221C">
        <w:rPr>
          <w:rFonts w:eastAsia="Times New Roman"/>
          <w:sz w:val="24"/>
          <w:szCs w:val="24"/>
        </w:rPr>
        <w:t>научно-теоретические (фрагменты из научных текстов);</w:t>
      </w:r>
    </w:p>
    <w:p w:rsidR="00B3221C" w:rsidRPr="00B3221C" w:rsidRDefault="00B3221C" w:rsidP="00B3221C">
      <w:pPr>
        <w:jc w:val="both"/>
        <w:rPr>
          <w:rFonts w:eastAsia="Times New Roman"/>
          <w:sz w:val="24"/>
          <w:szCs w:val="24"/>
        </w:rPr>
      </w:pPr>
      <w:r w:rsidRPr="00B3221C">
        <w:rPr>
          <w:rFonts w:eastAsia="Times New Roman"/>
          <w:sz w:val="24"/>
          <w:szCs w:val="24"/>
        </w:rPr>
        <w:t xml:space="preserve">опыт самих учащихся, как собственный, так и «снятый», то есть рассказы сверстников и представителей других </w:t>
      </w:r>
      <w:proofErr w:type="spellStart"/>
      <w:r w:rsidRPr="00B3221C">
        <w:rPr>
          <w:rFonts w:eastAsia="Times New Roman"/>
          <w:sz w:val="24"/>
          <w:szCs w:val="24"/>
        </w:rPr>
        <w:t>референтных</w:t>
      </w:r>
      <w:proofErr w:type="spellEnd"/>
      <w:r w:rsidRPr="00B3221C">
        <w:rPr>
          <w:rFonts w:eastAsia="Times New Roman"/>
          <w:sz w:val="24"/>
          <w:szCs w:val="24"/>
        </w:rPr>
        <w:t xml:space="preserve"> групп.</w:t>
      </w:r>
    </w:p>
    <w:p w:rsidR="00B3221C" w:rsidRPr="00B3221C" w:rsidRDefault="00B3221C" w:rsidP="00B3221C">
      <w:pPr>
        <w:jc w:val="both"/>
        <w:rPr>
          <w:rFonts w:eastAsia="Times New Roman"/>
          <w:sz w:val="24"/>
          <w:szCs w:val="24"/>
        </w:rPr>
      </w:pPr>
      <w:r w:rsidRPr="00B3221C">
        <w:rPr>
          <w:rFonts w:eastAsia="Times New Roman"/>
          <w:sz w:val="24"/>
          <w:szCs w:val="24"/>
        </w:rPr>
        <w:t>В познавательной деятельности на уроках используются современные личностно ориентированные педагогические технологии. Учащиеся вовлекаются в практические и лабораторные занятия с решением проблемных заданий, с самостоятельным анализом разнообразных носителей социальной информации, подготовку докладов, сообщений</w:t>
      </w:r>
    </w:p>
    <w:p w:rsidR="00B3221C" w:rsidRPr="00B3221C" w:rsidRDefault="00B3221C" w:rsidP="00B3221C">
      <w:pPr>
        <w:jc w:val="both"/>
        <w:rPr>
          <w:rFonts w:eastAsia="Times New Roman"/>
          <w:sz w:val="24"/>
          <w:szCs w:val="24"/>
        </w:rPr>
      </w:pPr>
      <w:r w:rsidRPr="00B3221C">
        <w:rPr>
          <w:rFonts w:eastAsia="Times New Roman"/>
          <w:sz w:val="24"/>
          <w:szCs w:val="24"/>
        </w:rPr>
        <w:t xml:space="preserve">Курсы 8-9 классов представляют собой относительно завершенную систему знаний. Дают наиболее общие представления о человеке и обществе, характеристику современного российского общества, конкретные знания о социальных нормах и знания прикладного характера, необходимые для выполнения основных социальных ролей. Содержание курса 8-9 класса обеспечивает преемственность между основной и средней школой. Ряд теоретических положений изучается в нём на пропедевтическом уровне, без введения строгих научных формулировок, которые иногда заменяются </w:t>
      </w:r>
      <w:r w:rsidRPr="00B3221C">
        <w:rPr>
          <w:rFonts w:eastAsia="Times New Roman"/>
          <w:sz w:val="24"/>
          <w:szCs w:val="24"/>
        </w:rPr>
        <w:lastRenderedPageBreak/>
        <w:t>описаниями признаков рассматриваемых явлений и процессов.</w:t>
      </w:r>
    </w:p>
    <w:p w:rsidR="00B3221C" w:rsidRPr="00B3221C" w:rsidRDefault="00B3221C" w:rsidP="00B3221C">
      <w:pPr>
        <w:rPr>
          <w:rFonts w:eastAsia="Times New Roman"/>
          <w:sz w:val="24"/>
          <w:szCs w:val="24"/>
        </w:rPr>
      </w:pPr>
    </w:p>
    <w:p w:rsidR="00B3221C" w:rsidRPr="00B3221C" w:rsidRDefault="00B3221C" w:rsidP="00B3221C">
      <w:pPr>
        <w:jc w:val="both"/>
        <w:rPr>
          <w:rFonts w:eastAsia="Times New Roman"/>
          <w:sz w:val="24"/>
          <w:szCs w:val="24"/>
        </w:rPr>
      </w:pPr>
      <w:r w:rsidRPr="00B3221C">
        <w:rPr>
          <w:rFonts w:eastAsia="Times New Roman"/>
          <w:sz w:val="24"/>
          <w:szCs w:val="24"/>
        </w:rPr>
        <w:t xml:space="preserve">В 8 классе предложены четыре темы. Первая — «Личность и общество» — вводит в круг проблем современного общества и общественных отношений. Следующая тема — «Сфера духовной жизни»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 с информационными процессами в обществе. 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относительно высокой степени обобщённости,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(потребители, производители, фирмы). Специальное внимание уделено и некоторым макроэкономическим проблемам, включая роль государства в экономике, безработицу, международную торговлю. </w:t>
      </w:r>
      <w:proofErr w:type="gramStart"/>
      <w:r w:rsidRPr="00B3221C">
        <w:rPr>
          <w:rFonts w:eastAsia="Times New Roman"/>
          <w:sz w:val="24"/>
          <w:szCs w:val="24"/>
        </w:rPr>
        <w:t>Тема «Социальная сфера» раскрывает ключевые социологические понятия: социальная структура, социальные группы, социальная роль, социальный статус, социальная мобильность, социальный конфликт, межнациональные отношения.</w:t>
      </w:r>
      <w:proofErr w:type="gramEnd"/>
      <w:r w:rsidRPr="00B3221C">
        <w:rPr>
          <w:rFonts w:eastAsia="Times New Roman"/>
          <w:sz w:val="24"/>
          <w:szCs w:val="24"/>
        </w:rPr>
        <w:t xml:space="preserve"> На их основе характеризуются социальные отношения в современном обществе. </w:t>
      </w:r>
    </w:p>
    <w:p w:rsidR="00B3221C" w:rsidRPr="00B3221C" w:rsidRDefault="00B3221C" w:rsidP="00B3221C">
      <w:pPr>
        <w:jc w:val="both"/>
        <w:rPr>
          <w:rFonts w:eastAsia="Times New Roman"/>
          <w:sz w:val="24"/>
          <w:szCs w:val="24"/>
        </w:rPr>
      </w:pPr>
      <w:r w:rsidRPr="00B3221C">
        <w:rPr>
          <w:rFonts w:eastAsia="Times New Roman"/>
          <w:sz w:val="24"/>
          <w:szCs w:val="24"/>
        </w:rPr>
        <w:t xml:space="preserve">       В 9 классе завершается рассмотрение основных сфер жизни общества. Тема «Политика» даёт обобщённое представление о власти и отношениях по поводу власти, раскрывает роль государства, возможности участия граждан в управлении делами общества. Заключительная тема «Право», на которую отводится наибольший в 9 классе объём учебного времени, вводит учащихся в сложный и обширный мир права и закона. Часть уроков отводится вопросам теории права, другая — отраслям права. Особое внимание уделено элементам конституционного права. Рассматриваются основы конституционного строя РФ, федеративного устройства РФ, государственного устройства РФ, а также механизм реализации и защиты прав и свобод гражданина РФ. Учащимся предъявляются в определённой мере систематизированные знания о праве. </w:t>
      </w:r>
    </w:p>
    <w:p w:rsidR="00B3221C" w:rsidRPr="00B3221C" w:rsidRDefault="00B3221C" w:rsidP="00B3221C">
      <w:pPr>
        <w:jc w:val="both"/>
        <w:rPr>
          <w:rFonts w:eastAsia="Times New Roman"/>
          <w:sz w:val="24"/>
          <w:szCs w:val="24"/>
        </w:rPr>
      </w:pPr>
      <w:r w:rsidRPr="00B3221C">
        <w:rPr>
          <w:rFonts w:eastAsia="Times New Roman"/>
          <w:sz w:val="24"/>
          <w:szCs w:val="24"/>
        </w:rPr>
        <w:t xml:space="preserve">        Изучение содержания курса по обществознанию в основной школе осуществляет во взаимосвязи с содержанием программ дополнительного образования: Клуб юных учёных, кружки социальной направленности «СМИ», спортивные секции и </w:t>
      </w:r>
      <w:proofErr w:type="spellStart"/>
      <w:r w:rsidRPr="00B3221C">
        <w:rPr>
          <w:rFonts w:eastAsia="Times New Roman"/>
          <w:sz w:val="24"/>
          <w:szCs w:val="24"/>
        </w:rPr>
        <w:t>музейноэкскурсионная</w:t>
      </w:r>
      <w:proofErr w:type="spellEnd"/>
      <w:r w:rsidRPr="00B3221C">
        <w:rPr>
          <w:rFonts w:eastAsia="Times New Roman"/>
          <w:sz w:val="24"/>
          <w:szCs w:val="24"/>
        </w:rPr>
        <w:t xml:space="preserve"> работа. Курс имеет своё логическое продолжение в деятельности Ученического совета, системе воспитательной работы и системе самоуправления. Одной из задач этой работы выступает создание иммунитета и формирование нетерпимости к правонарушениям, наркомании, другим негативным явлениям. Достижение поставленных целей, успешное овладение учебным содержанием данного предмета предполагают использование разнообразных средств и методов обучения. Основные методы обучения основаны на </w:t>
      </w:r>
      <w:proofErr w:type="spellStart"/>
      <w:r w:rsidRPr="00B3221C">
        <w:rPr>
          <w:rFonts w:eastAsia="Times New Roman"/>
          <w:sz w:val="24"/>
          <w:szCs w:val="24"/>
        </w:rPr>
        <w:t>деятельностном</w:t>
      </w:r>
      <w:proofErr w:type="spellEnd"/>
      <w:r w:rsidRPr="00B3221C">
        <w:rPr>
          <w:rFonts w:eastAsia="Times New Roman"/>
          <w:sz w:val="24"/>
          <w:szCs w:val="24"/>
        </w:rPr>
        <w:t xml:space="preserve"> подходе: метод проектов и </w:t>
      </w:r>
      <w:proofErr w:type="spellStart"/>
      <w:r w:rsidRPr="00B3221C">
        <w:rPr>
          <w:rFonts w:eastAsia="Times New Roman"/>
          <w:sz w:val="24"/>
          <w:szCs w:val="24"/>
        </w:rPr>
        <w:t>исследоваений</w:t>
      </w:r>
      <w:proofErr w:type="spellEnd"/>
      <w:r w:rsidRPr="00B3221C">
        <w:rPr>
          <w:rFonts w:eastAsia="Times New Roman"/>
          <w:sz w:val="24"/>
          <w:szCs w:val="24"/>
        </w:rPr>
        <w:t xml:space="preserve">, методика проблемного и развивающего обучения, рефлексивные методы. </w:t>
      </w:r>
      <w:proofErr w:type="gramStart"/>
      <w:r w:rsidRPr="00B3221C">
        <w:rPr>
          <w:rFonts w:eastAsia="Times New Roman"/>
          <w:sz w:val="24"/>
          <w:szCs w:val="24"/>
        </w:rPr>
        <w:t>На первой ступени основной школы, когда учащиеся только начинают систематическое изучение содержания курса по обществознанию, особое значение приобретают методы личностно ориентированного обучения, помогающие раскрытию и конкретизации рассматриваемых понятий и положений, связи обобщённых знаний курса с личным (пусть пока и небольшим) социальным опытом, с собственными наблюдениями детей и с их уже сложившимися представлениями (а возможно, и со стереотипами и с предубеждениями</w:t>
      </w:r>
      <w:proofErr w:type="gramEnd"/>
      <w:r w:rsidRPr="00B3221C">
        <w:rPr>
          <w:rFonts w:eastAsia="Times New Roman"/>
          <w:sz w:val="24"/>
          <w:szCs w:val="24"/>
        </w:rPr>
        <w:t>) о социальной жизни и поведении людей в обществе. Развитию у учащихся 5—9 классов готовности к правомерному и нравственно одобряемому поведению предполагает использование метода реконструкций и анализ с позиций норм морали и права типичных социальных ситуаций, сложившихся практик поведения. Особого внимания требует использование в учебном процессе компьютерных технологий. 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 а также будущей профессиональной деятельности</w:t>
      </w:r>
    </w:p>
    <w:p w:rsidR="00B3221C" w:rsidRPr="00B3221C" w:rsidRDefault="00B3221C" w:rsidP="00B3221C">
      <w:pPr>
        <w:shd w:val="clear" w:color="auto" w:fill="FFFFFF"/>
        <w:tabs>
          <w:tab w:val="left" w:pos="494"/>
        </w:tabs>
        <w:spacing w:before="5"/>
        <w:contextualSpacing/>
        <w:rPr>
          <w:rFonts w:eastAsia="Times New Roman"/>
          <w:b/>
          <w:color w:val="000000"/>
          <w:w w:val="109"/>
          <w:sz w:val="28"/>
          <w:szCs w:val="28"/>
        </w:rPr>
      </w:pPr>
      <w:r w:rsidRPr="00B3221C">
        <w:rPr>
          <w:rFonts w:eastAsia="Times New Roman"/>
          <w:b/>
          <w:color w:val="000000"/>
          <w:w w:val="109"/>
          <w:sz w:val="28"/>
          <w:szCs w:val="28"/>
        </w:rPr>
        <w:lastRenderedPageBreak/>
        <w:t xml:space="preserve">Место предмета, курса </w:t>
      </w:r>
      <w:proofErr w:type="gramStart"/>
      <w:r w:rsidRPr="00B3221C">
        <w:rPr>
          <w:rFonts w:eastAsia="Times New Roman"/>
          <w:b/>
          <w:color w:val="000000"/>
          <w:w w:val="109"/>
          <w:sz w:val="28"/>
          <w:szCs w:val="28"/>
        </w:rPr>
        <w:t>у</w:t>
      </w:r>
      <w:proofErr w:type="gramEnd"/>
      <w:r w:rsidRPr="00B3221C">
        <w:rPr>
          <w:rFonts w:eastAsia="Times New Roman"/>
          <w:b/>
          <w:color w:val="000000"/>
          <w:w w:val="109"/>
          <w:sz w:val="28"/>
          <w:szCs w:val="28"/>
        </w:rPr>
        <w:t xml:space="preserve"> в учебном плане</w:t>
      </w:r>
    </w:p>
    <w:p w:rsidR="00B3221C" w:rsidRPr="00B3221C" w:rsidRDefault="00B3221C" w:rsidP="00B3221C">
      <w:pPr>
        <w:widowControl/>
        <w:autoSpaceDE/>
        <w:autoSpaceDN/>
        <w:adjustRightInd/>
        <w:spacing w:before="100" w:beforeAutospacing="1" w:after="100" w:afterAutospacing="1"/>
        <w:rPr>
          <w:rFonts w:eastAsia="Times New Roman"/>
          <w:sz w:val="24"/>
          <w:szCs w:val="24"/>
        </w:rPr>
      </w:pPr>
      <w:r w:rsidRPr="00B3221C">
        <w:rPr>
          <w:rFonts w:eastAsia="Times New Roman"/>
          <w:sz w:val="24"/>
          <w:szCs w:val="24"/>
        </w:rPr>
        <w:t xml:space="preserve">Федеральный базисный учебный план для образовательных учреждений Российской Федерации отводит 105 часа для обязательного изучения учебного предмета «Обществознание» на этапе основного общего образования, в том числе </w:t>
      </w:r>
    </w:p>
    <w:p w:rsidR="00F835B9" w:rsidRPr="00B3221C" w:rsidRDefault="00B3221C" w:rsidP="00B3221C">
      <w:pPr>
        <w:widowControl/>
        <w:numPr>
          <w:ilvl w:val="0"/>
          <w:numId w:val="17"/>
        </w:numPr>
        <w:autoSpaceDE/>
        <w:autoSpaceDN/>
        <w:adjustRightInd/>
        <w:spacing w:before="100" w:beforeAutospacing="1" w:after="100" w:afterAutospacing="1"/>
        <w:rPr>
          <w:rFonts w:eastAsia="Times New Roman"/>
          <w:sz w:val="24"/>
          <w:szCs w:val="24"/>
        </w:rPr>
      </w:pPr>
      <w:r w:rsidRPr="00B3221C">
        <w:rPr>
          <w:rFonts w:eastAsia="Times New Roman"/>
          <w:sz w:val="24"/>
          <w:szCs w:val="24"/>
        </w:rPr>
        <w:t xml:space="preserve">в  </w:t>
      </w:r>
      <w:r w:rsidRPr="00B3221C">
        <w:rPr>
          <w:rFonts w:eastAsia="Times New Roman"/>
          <w:sz w:val="24"/>
          <w:szCs w:val="24"/>
          <w:lang w:val="en-US"/>
        </w:rPr>
        <w:t>V</w:t>
      </w:r>
      <w:r w:rsidRPr="00B3221C">
        <w:rPr>
          <w:rFonts w:eastAsia="Times New Roman"/>
          <w:sz w:val="24"/>
          <w:szCs w:val="24"/>
          <w:lang w:val="tt-RU"/>
        </w:rPr>
        <w:t xml:space="preserve">, </w:t>
      </w:r>
      <w:r w:rsidRPr="00B3221C">
        <w:rPr>
          <w:rFonts w:eastAsia="Times New Roman"/>
          <w:sz w:val="24"/>
          <w:szCs w:val="24"/>
        </w:rPr>
        <w:t>VI,</w:t>
      </w:r>
      <w:r w:rsidRPr="00B3221C">
        <w:rPr>
          <w:rFonts w:eastAsia="Times New Roman"/>
          <w:sz w:val="24"/>
          <w:szCs w:val="24"/>
          <w:lang w:val="en-US"/>
        </w:rPr>
        <w:t>VII</w:t>
      </w:r>
      <w:r w:rsidRPr="00B3221C">
        <w:rPr>
          <w:rFonts w:eastAsia="Times New Roman"/>
          <w:sz w:val="24"/>
          <w:szCs w:val="24"/>
          <w:lang w:val="tt-RU"/>
        </w:rPr>
        <w:t>,</w:t>
      </w:r>
      <w:r w:rsidRPr="00B3221C">
        <w:rPr>
          <w:rFonts w:eastAsia="Times New Roman"/>
          <w:sz w:val="24"/>
          <w:szCs w:val="24"/>
        </w:rPr>
        <w:t xml:space="preserve"> VIII,  классах по 35 часов из </w:t>
      </w:r>
      <w:r>
        <w:rPr>
          <w:rFonts w:eastAsia="Times New Roman"/>
          <w:sz w:val="24"/>
          <w:szCs w:val="24"/>
        </w:rPr>
        <w:t xml:space="preserve">расчета 1 учебный час в неделю, в </w:t>
      </w:r>
      <w:proofErr w:type="gramStart"/>
      <w:r>
        <w:rPr>
          <w:rFonts w:eastAsia="Times New Roman"/>
          <w:sz w:val="24"/>
          <w:szCs w:val="24"/>
          <w:lang w:val="en-US"/>
        </w:rPr>
        <w:t>IX</w:t>
      </w:r>
      <w:proofErr w:type="gramEnd"/>
      <w:r>
        <w:rPr>
          <w:rFonts w:eastAsia="Times New Roman"/>
          <w:sz w:val="24"/>
          <w:szCs w:val="24"/>
        </w:rPr>
        <w:t>классе- 34 часа в неделю.</w:t>
      </w:r>
    </w:p>
    <w:p w:rsidR="00F835B9" w:rsidRDefault="00B3221C" w:rsidP="008E4575">
      <w:pPr>
        <w:widowControl/>
        <w:autoSpaceDE/>
        <w:autoSpaceDN/>
        <w:adjustRightInd/>
        <w:rPr>
          <w:b/>
          <w:bCs/>
          <w:sz w:val="28"/>
          <w:szCs w:val="28"/>
        </w:rPr>
      </w:pPr>
      <w:r w:rsidRPr="00B3221C">
        <w:rPr>
          <w:b/>
          <w:bCs/>
          <w:sz w:val="28"/>
          <w:szCs w:val="28"/>
        </w:rPr>
        <w:t xml:space="preserve">Личностные, </w:t>
      </w:r>
      <w:proofErr w:type="spellStart"/>
      <w:r w:rsidRPr="00B3221C">
        <w:rPr>
          <w:b/>
          <w:bCs/>
          <w:sz w:val="28"/>
          <w:szCs w:val="28"/>
        </w:rPr>
        <w:t>метапредметные</w:t>
      </w:r>
      <w:proofErr w:type="spellEnd"/>
      <w:r w:rsidRPr="00B3221C">
        <w:rPr>
          <w:b/>
          <w:bCs/>
          <w:sz w:val="28"/>
          <w:szCs w:val="28"/>
        </w:rPr>
        <w:t xml:space="preserve"> и предметные результаты освоения учебного предмета «Обществознание»</w:t>
      </w:r>
    </w:p>
    <w:p w:rsidR="009B6E49" w:rsidRPr="00B3221C" w:rsidRDefault="009B6E49" w:rsidP="008E4575">
      <w:pPr>
        <w:widowControl/>
        <w:autoSpaceDE/>
        <w:autoSpaceDN/>
        <w:adjustRightInd/>
        <w:rPr>
          <w:b/>
          <w:sz w:val="28"/>
          <w:szCs w:val="28"/>
        </w:rPr>
      </w:pPr>
    </w:p>
    <w:p w:rsidR="00F835B9" w:rsidRDefault="00F835B9" w:rsidP="00F835B9">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школы данная рабочая программа направлена на достижение системы планируемых результатов освоения ООП ООО, включающей в себя личностные, </w:t>
      </w:r>
      <w:proofErr w:type="spellStart"/>
      <w:r w:rsidRPr="00C90B35">
        <w:rPr>
          <w:rFonts w:eastAsia="Times New Roman"/>
          <w:color w:val="000000"/>
          <w:sz w:val="24"/>
          <w:szCs w:val="24"/>
        </w:rPr>
        <w:t>метапредметные</w:t>
      </w:r>
      <w:proofErr w:type="spellEnd"/>
      <w:r w:rsidRPr="00C90B35">
        <w:rPr>
          <w:rFonts w:eastAsia="Times New Roman"/>
          <w:color w:val="000000"/>
          <w:sz w:val="24"/>
          <w:szCs w:val="24"/>
        </w:rPr>
        <w:t xml:space="preserve">,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w:t>
      </w:r>
      <w:proofErr w:type="spellStart"/>
      <w:proofErr w:type="gramStart"/>
      <w:r w:rsidRPr="00C90B35">
        <w:rPr>
          <w:rFonts w:eastAsia="Times New Roman"/>
          <w:color w:val="000000"/>
          <w:sz w:val="24"/>
          <w:szCs w:val="24"/>
        </w:rPr>
        <w:t>ИКТ-компетентности</w:t>
      </w:r>
      <w:proofErr w:type="spellEnd"/>
      <w:proofErr w:type="gramEnd"/>
      <w:r w:rsidRPr="00C90B35">
        <w:rPr>
          <w:rFonts w:eastAsia="Times New Roman"/>
          <w:color w:val="000000"/>
          <w:sz w:val="24"/>
          <w:szCs w:val="24"/>
        </w:rPr>
        <w:t>», «Основы проектно-исследовательской деятельности», «Стратегии смыслового чтения и работа с текстом».      </w:t>
      </w:r>
    </w:p>
    <w:p w:rsidR="009B6E49" w:rsidRPr="00C90B35" w:rsidRDefault="009B6E49" w:rsidP="00F835B9">
      <w:pPr>
        <w:widowControl/>
        <w:shd w:val="clear" w:color="auto" w:fill="FFFFFF"/>
        <w:autoSpaceDE/>
        <w:autoSpaceDN/>
        <w:adjustRightInd/>
        <w:ind w:left="28" w:firstLine="822"/>
        <w:contextualSpacing/>
        <w:jc w:val="both"/>
        <w:rPr>
          <w:rFonts w:eastAsia="Times New Roman"/>
          <w:color w:val="000000"/>
          <w:sz w:val="24"/>
          <w:szCs w:val="24"/>
        </w:rPr>
      </w:pPr>
    </w:p>
    <w:p w:rsidR="00F835B9" w:rsidRPr="00C90B35" w:rsidRDefault="00F835B9" w:rsidP="00F835B9">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proofErr w:type="gramStart"/>
      <w:r w:rsidRPr="00C90B35">
        <w:rPr>
          <w:rFonts w:eastAsia="Times New Roman"/>
          <w:color w:val="000000"/>
          <w:sz w:val="24"/>
          <w:szCs w:val="24"/>
        </w:rPr>
        <w:t>формирование ответственного о</w:t>
      </w:r>
      <w:r w:rsidR="00E75D71">
        <w:rPr>
          <w:rFonts w:eastAsia="Times New Roman"/>
          <w:color w:val="000000"/>
          <w:sz w:val="24"/>
          <w:szCs w:val="24"/>
        </w:rPr>
        <w:t xml:space="preserve">тношения к учению, готовности и </w:t>
      </w:r>
      <w:r w:rsidR="00E75D71" w:rsidRPr="00C90B35">
        <w:rPr>
          <w:rFonts w:eastAsia="Times New Roman"/>
          <w:color w:val="000000"/>
          <w:sz w:val="24"/>
          <w:szCs w:val="24"/>
        </w:rPr>
        <w:t>способности,</w:t>
      </w:r>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roofErr w:type="gramEnd"/>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proofErr w:type="gramStart"/>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roofErr w:type="gramEnd"/>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F835B9" w:rsidRPr="00C90B35"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F835B9" w:rsidRDefault="00F835B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B6E49" w:rsidRPr="00C90B35" w:rsidRDefault="009B6E49" w:rsidP="00F835B9">
      <w:pPr>
        <w:widowControl/>
        <w:numPr>
          <w:ilvl w:val="0"/>
          <w:numId w:val="8"/>
        </w:numPr>
        <w:shd w:val="clear" w:color="auto" w:fill="FFFFFF"/>
        <w:autoSpaceDE/>
        <w:autoSpaceDN/>
        <w:adjustRightInd/>
        <w:ind w:left="426"/>
        <w:contextualSpacing/>
        <w:jc w:val="both"/>
        <w:rPr>
          <w:rFonts w:eastAsia="Times New Roman"/>
          <w:color w:val="000000"/>
          <w:sz w:val="24"/>
          <w:szCs w:val="24"/>
        </w:rPr>
      </w:pPr>
    </w:p>
    <w:p w:rsidR="00F835B9" w:rsidRPr="00C90B35" w:rsidRDefault="00F835B9" w:rsidP="00F835B9">
      <w:pPr>
        <w:widowControl/>
        <w:shd w:val="clear" w:color="auto" w:fill="FFFFFF"/>
        <w:autoSpaceDE/>
        <w:autoSpaceDN/>
        <w:adjustRightInd/>
        <w:ind w:left="28" w:firstLine="822"/>
        <w:contextualSpacing/>
        <w:jc w:val="both"/>
        <w:rPr>
          <w:rFonts w:eastAsia="Times New Roman"/>
          <w:color w:val="000000"/>
          <w:sz w:val="24"/>
          <w:szCs w:val="24"/>
        </w:rPr>
      </w:pPr>
      <w:proofErr w:type="spellStart"/>
      <w:r w:rsidRPr="00C90B35">
        <w:rPr>
          <w:rFonts w:eastAsia="Times New Roman"/>
          <w:b/>
          <w:bCs/>
          <w:i/>
          <w:iCs/>
          <w:color w:val="000000"/>
          <w:sz w:val="24"/>
          <w:szCs w:val="24"/>
        </w:rPr>
        <w:t>Метапредметные</w:t>
      </w:r>
      <w:proofErr w:type="spellEnd"/>
      <w:r w:rsidRPr="00C90B35">
        <w:rPr>
          <w:rFonts w:eastAsia="Times New Roman"/>
          <w:b/>
          <w:bCs/>
          <w:i/>
          <w:iCs/>
          <w:color w:val="000000"/>
          <w:sz w:val="24"/>
          <w:szCs w:val="24"/>
        </w:rPr>
        <w:t xml:space="preserve"> результаты:</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C90B35">
        <w:rPr>
          <w:rFonts w:eastAsia="Times New Roman"/>
          <w:color w:val="000000"/>
          <w:sz w:val="24"/>
          <w:szCs w:val="24"/>
        </w:rPr>
        <w:t>логическое рассуждение</w:t>
      </w:r>
      <w:proofErr w:type="gramEnd"/>
      <w:r w:rsidRPr="00C90B35">
        <w:rPr>
          <w:rFonts w:eastAsia="Times New Roman"/>
          <w:color w:val="000000"/>
          <w:sz w:val="24"/>
          <w:szCs w:val="24"/>
        </w:rPr>
        <w:t>, умозаключение (индуктивное, дедуктивное и по аналогии) и делать выводы;</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F835B9" w:rsidRPr="00C90B35"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и развитие компетентности в области использования информационно-коммуникационных технологий (далее </w:t>
      </w:r>
      <w:proofErr w:type="gramStart"/>
      <w:r w:rsidRPr="00C90B35">
        <w:rPr>
          <w:rFonts w:eastAsia="Times New Roman"/>
          <w:color w:val="000000"/>
          <w:sz w:val="24"/>
          <w:szCs w:val="24"/>
        </w:rPr>
        <w:t>ИКТ–компетенции</w:t>
      </w:r>
      <w:proofErr w:type="gramEnd"/>
      <w:r w:rsidRPr="00C90B35">
        <w:rPr>
          <w:rFonts w:eastAsia="Times New Roman"/>
          <w:color w:val="000000"/>
          <w:sz w:val="24"/>
          <w:szCs w:val="24"/>
        </w:rPr>
        <w:t>);</w:t>
      </w:r>
    </w:p>
    <w:p w:rsidR="00F835B9" w:rsidRDefault="00F835B9" w:rsidP="00F835B9">
      <w:pPr>
        <w:widowControl/>
        <w:numPr>
          <w:ilvl w:val="0"/>
          <w:numId w:val="9"/>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B6E49" w:rsidRPr="00C90B35" w:rsidRDefault="009B6E49" w:rsidP="009B6E49">
      <w:pPr>
        <w:widowControl/>
        <w:shd w:val="clear" w:color="auto" w:fill="FFFFFF"/>
        <w:autoSpaceDE/>
        <w:autoSpaceDN/>
        <w:adjustRightInd/>
        <w:ind w:left="426"/>
        <w:contextualSpacing/>
        <w:jc w:val="both"/>
        <w:rPr>
          <w:rFonts w:eastAsia="Times New Roman"/>
          <w:color w:val="000000"/>
          <w:sz w:val="24"/>
          <w:szCs w:val="24"/>
        </w:rPr>
      </w:pPr>
    </w:p>
    <w:p w:rsidR="00F835B9" w:rsidRPr="00C90B35" w:rsidRDefault="00F835B9" w:rsidP="00F835B9">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Pr="00C90B35">
        <w:rPr>
          <w:rFonts w:eastAsia="Times New Roman"/>
          <w:color w:val="000000"/>
          <w:sz w:val="24"/>
          <w:szCs w:val="24"/>
        </w:rPr>
        <w:t>:</w:t>
      </w:r>
    </w:p>
    <w:p w:rsidR="00F835B9" w:rsidRPr="00C90B35" w:rsidRDefault="00F835B9" w:rsidP="00F835B9">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основ гражданской, </w:t>
      </w:r>
      <w:proofErr w:type="spellStart"/>
      <w:r w:rsidRPr="00C90B35">
        <w:rPr>
          <w:rFonts w:eastAsia="Times New Roman"/>
          <w:color w:val="000000"/>
          <w:sz w:val="24"/>
          <w:szCs w:val="24"/>
        </w:rPr>
        <w:t>этнонациональной</w:t>
      </w:r>
      <w:proofErr w:type="spellEnd"/>
      <w:r w:rsidRPr="00C90B35">
        <w:rPr>
          <w:rFonts w:eastAsia="Times New Roman"/>
          <w:color w:val="000000"/>
          <w:sz w:val="24"/>
          <w:szCs w:val="24"/>
        </w:rPr>
        <w:t>,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F835B9" w:rsidRPr="00C90B35" w:rsidRDefault="00F835B9" w:rsidP="00F835B9">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w:t>
      </w:r>
      <w:proofErr w:type="spellStart"/>
      <w:r w:rsidRPr="00C90B35">
        <w:rPr>
          <w:rFonts w:eastAsia="Times New Roman"/>
          <w:color w:val="000000"/>
          <w:sz w:val="24"/>
          <w:szCs w:val="24"/>
        </w:rPr>
        <w:t>цивилизационного</w:t>
      </w:r>
      <w:proofErr w:type="spellEnd"/>
      <w:r w:rsidRPr="00C90B35">
        <w:rPr>
          <w:rFonts w:eastAsia="Times New Roman"/>
          <w:color w:val="000000"/>
          <w:sz w:val="24"/>
          <w:szCs w:val="24"/>
        </w:rPr>
        <w:t xml:space="preserve"> подхода к оценке социальных явлений, современных глобальных процессов;</w:t>
      </w:r>
    </w:p>
    <w:p w:rsidR="00F835B9" w:rsidRPr="00C90B35" w:rsidRDefault="00F835B9" w:rsidP="00F835B9">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умений применения исторических знаний для осмысления сущности современных общественных явлений, жизни в современном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мире;</w:t>
      </w:r>
    </w:p>
    <w:p w:rsidR="00F835B9" w:rsidRPr="00C90B35" w:rsidRDefault="00F835B9" w:rsidP="00F835B9">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важнейших культурно-исторических ориентиров для гражданской, </w:t>
      </w:r>
      <w:proofErr w:type="spellStart"/>
      <w:r w:rsidRPr="00C90B35">
        <w:rPr>
          <w:rFonts w:eastAsia="Times New Roman"/>
          <w:color w:val="000000"/>
          <w:sz w:val="24"/>
          <w:szCs w:val="24"/>
        </w:rPr>
        <w:t>этнонациональной</w:t>
      </w:r>
      <w:proofErr w:type="spellEnd"/>
      <w:r w:rsidRPr="00C90B35">
        <w:rPr>
          <w:rFonts w:eastAsia="Times New Roman"/>
          <w:color w:val="000000"/>
          <w:sz w:val="24"/>
          <w:szCs w:val="24"/>
        </w:rPr>
        <w:t>,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F835B9" w:rsidRPr="00C90B35" w:rsidRDefault="00F835B9" w:rsidP="00F835B9">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6A75E3" w:rsidRPr="00AF6BF7" w:rsidRDefault="00F835B9" w:rsidP="00AF6BF7">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воспитание уважения к историческому наследию народов России; восприятие традиций исторического диалога, сложившихся в поликультурном, </w:t>
      </w:r>
      <w:proofErr w:type="spellStart"/>
      <w:r w:rsidRPr="00C90B35">
        <w:rPr>
          <w:rFonts w:eastAsia="Times New Roman"/>
          <w:color w:val="000000"/>
          <w:sz w:val="24"/>
          <w:szCs w:val="24"/>
        </w:rPr>
        <w:t>полиэтничном</w:t>
      </w:r>
      <w:proofErr w:type="spellEnd"/>
      <w:r w:rsidRPr="00C90B35">
        <w:rPr>
          <w:rFonts w:eastAsia="Times New Roman"/>
          <w:color w:val="000000"/>
          <w:sz w:val="24"/>
          <w:szCs w:val="24"/>
        </w:rPr>
        <w:t xml:space="preserve"> и </w:t>
      </w:r>
      <w:proofErr w:type="spellStart"/>
      <w:r w:rsidRPr="00C90B35">
        <w:rPr>
          <w:rFonts w:eastAsia="Times New Roman"/>
          <w:color w:val="000000"/>
          <w:sz w:val="24"/>
          <w:szCs w:val="24"/>
        </w:rPr>
        <w:t>многоконфессиональном</w:t>
      </w:r>
      <w:proofErr w:type="spellEnd"/>
      <w:r w:rsidRPr="00C90B35">
        <w:rPr>
          <w:rFonts w:eastAsia="Times New Roman"/>
          <w:color w:val="000000"/>
          <w:sz w:val="24"/>
          <w:szCs w:val="24"/>
        </w:rPr>
        <w:t xml:space="preserve"> Российском государстве.</w:t>
      </w:r>
    </w:p>
    <w:p w:rsidR="006A75E3" w:rsidRPr="00D73A0E" w:rsidRDefault="006A75E3" w:rsidP="008E4575">
      <w:pPr>
        <w:jc w:val="center"/>
        <w:rPr>
          <w:b/>
          <w:bCs/>
          <w:sz w:val="24"/>
          <w:szCs w:val="24"/>
        </w:rPr>
      </w:pPr>
    </w:p>
    <w:p w:rsidR="008E4575" w:rsidRDefault="008E4575" w:rsidP="008E4575">
      <w:pPr>
        <w:jc w:val="center"/>
        <w:rPr>
          <w:b/>
          <w:bCs/>
          <w:sz w:val="24"/>
          <w:szCs w:val="24"/>
        </w:rPr>
      </w:pPr>
      <w:r>
        <w:rPr>
          <w:b/>
          <w:bCs/>
          <w:sz w:val="24"/>
          <w:szCs w:val="24"/>
        </w:rPr>
        <w:t>Структура программы</w:t>
      </w:r>
    </w:p>
    <w:p w:rsidR="00B3221C" w:rsidRPr="00183FBE" w:rsidRDefault="00B3221C" w:rsidP="008E4575">
      <w:pPr>
        <w:jc w:val="center"/>
        <w:rPr>
          <w:b/>
          <w:bCs/>
          <w:sz w:val="24"/>
          <w:szCs w:val="24"/>
        </w:rPr>
      </w:pP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6"/>
        <w:gridCol w:w="4110"/>
        <w:gridCol w:w="3261"/>
      </w:tblGrid>
      <w:tr w:rsidR="008E4575" w:rsidRPr="00415185" w:rsidTr="00B3221C">
        <w:tc>
          <w:tcPr>
            <w:tcW w:w="1276" w:type="dxa"/>
          </w:tcPr>
          <w:p w:rsidR="008E4575" w:rsidRPr="00415185" w:rsidRDefault="008E4575" w:rsidP="00B3221C">
            <w:pPr>
              <w:jc w:val="center"/>
              <w:rPr>
                <w:b/>
                <w:bCs/>
                <w:sz w:val="24"/>
                <w:szCs w:val="24"/>
              </w:rPr>
            </w:pPr>
            <w:r w:rsidRPr="00415185">
              <w:rPr>
                <w:b/>
                <w:bCs/>
                <w:sz w:val="24"/>
                <w:szCs w:val="24"/>
              </w:rPr>
              <w:t xml:space="preserve">№ </w:t>
            </w:r>
            <w:proofErr w:type="spellStart"/>
            <w:proofErr w:type="gramStart"/>
            <w:r w:rsidRPr="00415185">
              <w:rPr>
                <w:b/>
                <w:bCs/>
                <w:sz w:val="24"/>
                <w:szCs w:val="24"/>
              </w:rPr>
              <w:t>п</w:t>
            </w:r>
            <w:proofErr w:type="spellEnd"/>
            <w:proofErr w:type="gramEnd"/>
            <w:r w:rsidRPr="00415185">
              <w:rPr>
                <w:b/>
                <w:bCs/>
                <w:sz w:val="24"/>
                <w:szCs w:val="24"/>
              </w:rPr>
              <w:t>/</w:t>
            </w:r>
            <w:proofErr w:type="spellStart"/>
            <w:r w:rsidRPr="00415185">
              <w:rPr>
                <w:b/>
                <w:bCs/>
                <w:sz w:val="24"/>
                <w:szCs w:val="24"/>
              </w:rPr>
              <w:t>п</w:t>
            </w:r>
            <w:proofErr w:type="spellEnd"/>
          </w:p>
        </w:tc>
        <w:tc>
          <w:tcPr>
            <w:tcW w:w="4110" w:type="dxa"/>
          </w:tcPr>
          <w:p w:rsidR="008E4575" w:rsidRPr="00415185" w:rsidRDefault="008E4575" w:rsidP="00B3221C">
            <w:pPr>
              <w:jc w:val="center"/>
              <w:rPr>
                <w:b/>
                <w:bCs/>
                <w:sz w:val="24"/>
                <w:szCs w:val="24"/>
              </w:rPr>
            </w:pPr>
            <w:r w:rsidRPr="00415185">
              <w:rPr>
                <w:b/>
                <w:bCs/>
                <w:sz w:val="24"/>
                <w:szCs w:val="24"/>
              </w:rPr>
              <w:t>Название раздела</w:t>
            </w:r>
          </w:p>
        </w:tc>
        <w:tc>
          <w:tcPr>
            <w:tcW w:w="3261" w:type="dxa"/>
          </w:tcPr>
          <w:p w:rsidR="008E4575" w:rsidRPr="00415185" w:rsidRDefault="008E4575" w:rsidP="00B3221C">
            <w:pPr>
              <w:jc w:val="center"/>
              <w:rPr>
                <w:b/>
                <w:bCs/>
                <w:sz w:val="24"/>
                <w:szCs w:val="24"/>
              </w:rPr>
            </w:pPr>
            <w:r w:rsidRPr="00415185">
              <w:rPr>
                <w:b/>
                <w:bCs/>
                <w:sz w:val="24"/>
                <w:szCs w:val="24"/>
              </w:rPr>
              <w:t>Кол-во часов</w:t>
            </w:r>
          </w:p>
        </w:tc>
      </w:tr>
      <w:tr w:rsidR="008E4575" w:rsidRPr="00415185" w:rsidTr="00B3221C">
        <w:tc>
          <w:tcPr>
            <w:tcW w:w="1276" w:type="dxa"/>
          </w:tcPr>
          <w:p w:rsidR="008E4575" w:rsidRPr="00415185" w:rsidRDefault="008E4575" w:rsidP="008E4575">
            <w:pPr>
              <w:pStyle w:val="a5"/>
              <w:widowControl/>
              <w:numPr>
                <w:ilvl w:val="0"/>
                <w:numId w:val="3"/>
              </w:numPr>
              <w:autoSpaceDE/>
              <w:autoSpaceDN/>
              <w:adjustRightInd/>
              <w:contextualSpacing w:val="0"/>
              <w:jc w:val="center"/>
              <w:rPr>
                <w:b/>
                <w:bCs/>
                <w:sz w:val="24"/>
                <w:szCs w:val="24"/>
              </w:rPr>
            </w:pPr>
          </w:p>
        </w:tc>
        <w:tc>
          <w:tcPr>
            <w:tcW w:w="4110" w:type="dxa"/>
          </w:tcPr>
          <w:p w:rsidR="008E4575" w:rsidRPr="00415185" w:rsidRDefault="008E4575" w:rsidP="00B3221C">
            <w:pPr>
              <w:rPr>
                <w:sz w:val="24"/>
                <w:szCs w:val="24"/>
              </w:rPr>
            </w:pPr>
            <w:r w:rsidRPr="00415185">
              <w:rPr>
                <w:sz w:val="24"/>
                <w:szCs w:val="24"/>
              </w:rPr>
              <w:t>Политическая сфера.</w:t>
            </w:r>
          </w:p>
        </w:tc>
        <w:tc>
          <w:tcPr>
            <w:tcW w:w="3261" w:type="dxa"/>
          </w:tcPr>
          <w:p w:rsidR="008E4575" w:rsidRPr="00415185" w:rsidRDefault="008E4575" w:rsidP="00B3221C">
            <w:pPr>
              <w:jc w:val="center"/>
              <w:rPr>
                <w:sz w:val="24"/>
                <w:szCs w:val="24"/>
              </w:rPr>
            </w:pPr>
            <w:r>
              <w:rPr>
                <w:sz w:val="24"/>
                <w:szCs w:val="24"/>
              </w:rPr>
              <w:t>10</w:t>
            </w:r>
            <w:r w:rsidRPr="00415185">
              <w:rPr>
                <w:sz w:val="24"/>
                <w:szCs w:val="24"/>
              </w:rPr>
              <w:t xml:space="preserve"> часов</w:t>
            </w:r>
          </w:p>
        </w:tc>
      </w:tr>
      <w:tr w:rsidR="008E4575" w:rsidRPr="00415185" w:rsidTr="00B3221C">
        <w:tc>
          <w:tcPr>
            <w:tcW w:w="1276" w:type="dxa"/>
          </w:tcPr>
          <w:p w:rsidR="008E4575" w:rsidRPr="00415185" w:rsidRDefault="008E4575" w:rsidP="008E4575">
            <w:pPr>
              <w:pStyle w:val="a5"/>
              <w:widowControl/>
              <w:numPr>
                <w:ilvl w:val="0"/>
                <w:numId w:val="3"/>
              </w:numPr>
              <w:autoSpaceDE/>
              <w:autoSpaceDN/>
              <w:adjustRightInd/>
              <w:contextualSpacing w:val="0"/>
              <w:jc w:val="center"/>
              <w:rPr>
                <w:b/>
                <w:bCs/>
                <w:sz w:val="24"/>
                <w:szCs w:val="24"/>
              </w:rPr>
            </w:pPr>
          </w:p>
        </w:tc>
        <w:tc>
          <w:tcPr>
            <w:tcW w:w="4110" w:type="dxa"/>
          </w:tcPr>
          <w:p w:rsidR="008E4575" w:rsidRPr="00415185" w:rsidRDefault="008E4575" w:rsidP="00B3221C">
            <w:pPr>
              <w:rPr>
                <w:sz w:val="24"/>
                <w:szCs w:val="24"/>
              </w:rPr>
            </w:pPr>
            <w:r>
              <w:rPr>
                <w:sz w:val="24"/>
                <w:szCs w:val="24"/>
              </w:rPr>
              <w:t>Российское государство</w:t>
            </w:r>
          </w:p>
        </w:tc>
        <w:tc>
          <w:tcPr>
            <w:tcW w:w="3261" w:type="dxa"/>
          </w:tcPr>
          <w:p w:rsidR="008E4575" w:rsidRPr="00415185" w:rsidRDefault="008E4575" w:rsidP="00B3221C">
            <w:pPr>
              <w:jc w:val="center"/>
              <w:rPr>
                <w:sz w:val="24"/>
                <w:szCs w:val="24"/>
              </w:rPr>
            </w:pPr>
            <w:r>
              <w:rPr>
                <w:sz w:val="24"/>
                <w:szCs w:val="24"/>
              </w:rPr>
              <w:t>9</w:t>
            </w:r>
            <w:r w:rsidRPr="00415185">
              <w:rPr>
                <w:sz w:val="24"/>
                <w:szCs w:val="24"/>
              </w:rPr>
              <w:t>часов</w:t>
            </w:r>
          </w:p>
        </w:tc>
      </w:tr>
      <w:tr w:rsidR="008E4575" w:rsidRPr="00415185" w:rsidTr="00B3221C">
        <w:tc>
          <w:tcPr>
            <w:tcW w:w="1276" w:type="dxa"/>
          </w:tcPr>
          <w:p w:rsidR="008E4575" w:rsidRPr="00415185" w:rsidRDefault="008E4575" w:rsidP="008E4575">
            <w:pPr>
              <w:pStyle w:val="a5"/>
              <w:widowControl/>
              <w:numPr>
                <w:ilvl w:val="0"/>
                <w:numId w:val="3"/>
              </w:numPr>
              <w:autoSpaceDE/>
              <w:autoSpaceDN/>
              <w:adjustRightInd/>
              <w:contextualSpacing w:val="0"/>
              <w:jc w:val="center"/>
              <w:rPr>
                <w:b/>
                <w:bCs/>
                <w:sz w:val="24"/>
                <w:szCs w:val="24"/>
              </w:rPr>
            </w:pPr>
          </w:p>
        </w:tc>
        <w:tc>
          <w:tcPr>
            <w:tcW w:w="4110" w:type="dxa"/>
          </w:tcPr>
          <w:p w:rsidR="008E4575" w:rsidRPr="00415185" w:rsidRDefault="008E4575" w:rsidP="00B3221C">
            <w:pPr>
              <w:rPr>
                <w:sz w:val="24"/>
                <w:szCs w:val="24"/>
              </w:rPr>
            </w:pPr>
            <w:r w:rsidRPr="00415185">
              <w:rPr>
                <w:sz w:val="24"/>
                <w:szCs w:val="24"/>
              </w:rPr>
              <w:t>Духовная сфера.</w:t>
            </w:r>
          </w:p>
        </w:tc>
        <w:tc>
          <w:tcPr>
            <w:tcW w:w="3261" w:type="dxa"/>
          </w:tcPr>
          <w:p w:rsidR="008E4575" w:rsidRPr="00415185" w:rsidRDefault="008E4575" w:rsidP="00B3221C">
            <w:pPr>
              <w:jc w:val="center"/>
              <w:rPr>
                <w:sz w:val="24"/>
                <w:szCs w:val="24"/>
              </w:rPr>
            </w:pPr>
            <w:r>
              <w:rPr>
                <w:sz w:val="24"/>
                <w:szCs w:val="24"/>
              </w:rPr>
              <w:t>8</w:t>
            </w:r>
            <w:r w:rsidRPr="00415185">
              <w:rPr>
                <w:sz w:val="24"/>
                <w:szCs w:val="24"/>
              </w:rPr>
              <w:t xml:space="preserve"> часов</w:t>
            </w:r>
          </w:p>
        </w:tc>
      </w:tr>
      <w:tr w:rsidR="008E4575" w:rsidRPr="00415185" w:rsidTr="00B3221C">
        <w:tc>
          <w:tcPr>
            <w:tcW w:w="1276" w:type="dxa"/>
          </w:tcPr>
          <w:p w:rsidR="008E4575" w:rsidRPr="00415185" w:rsidRDefault="008E4575" w:rsidP="008E4575">
            <w:pPr>
              <w:pStyle w:val="a5"/>
              <w:widowControl/>
              <w:numPr>
                <w:ilvl w:val="0"/>
                <w:numId w:val="3"/>
              </w:numPr>
              <w:autoSpaceDE/>
              <w:autoSpaceDN/>
              <w:adjustRightInd/>
              <w:contextualSpacing w:val="0"/>
              <w:jc w:val="center"/>
              <w:rPr>
                <w:b/>
                <w:bCs/>
                <w:sz w:val="24"/>
                <w:szCs w:val="24"/>
              </w:rPr>
            </w:pPr>
          </w:p>
        </w:tc>
        <w:tc>
          <w:tcPr>
            <w:tcW w:w="4110" w:type="dxa"/>
          </w:tcPr>
          <w:p w:rsidR="008E4575" w:rsidRPr="00415185" w:rsidRDefault="008E4575" w:rsidP="00B3221C">
            <w:pPr>
              <w:rPr>
                <w:sz w:val="24"/>
                <w:szCs w:val="24"/>
              </w:rPr>
            </w:pPr>
            <w:r>
              <w:rPr>
                <w:sz w:val="24"/>
                <w:szCs w:val="24"/>
              </w:rPr>
              <w:t>Человек в меняющемся обществе</w:t>
            </w:r>
          </w:p>
        </w:tc>
        <w:tc>
          <w:tcPr>
            <w:tcW w:w="3261" w:type="dxa"/>
          </w:tcPr>
          <w:p w:rsidR="008E4575" w:rsidRDefault="008E4575" w:rsidP="00B3221C">
            <w:pPr>
              <w:jc w:val="center"/>
              <w:rPr>
                <w:sz w:val="24"/>
                <w:szCs w:val="24"/>
              </w:rPr>
            </w:pPr>
            <w:r>
              <w:rPr>
                <w:sz w:val="24"/>
                <w:szCs w:val="24"/>
              </w:rPr>
              <w:t>7 часов</w:t>
            </w:r>
          </w:p>
        </w:tc>
      </w:tr>
    </w:tbl>
    <w:p w:rsidR="008E4575" w:rsidRDefault="008E4575" w:rsidP="008E4575">
      <w:pPr>
        <w:widowControl/>
        <w:shd w:val="clear" w:color="auto" w:fill="FFFFFF"/>
        <w:autoSpaceDE/>
        <w:autoSpaceDN/>
        <w:adjustRightInd/>
        <w:contextualSpacing/>
        <w:jc w:val="center"/>
        <w:rPr>
          <w:rFonts w:eastAsia="Times New Roman"/>
          <w:b/>
          <w:bCs/>
          <w:color w:val="000000"/>
          <w:sz w:val="24"/>
          <w:szCs w:val="24"/>
        </w:rPr>
      </w:pPr>
    </w:p>
    <w:p w:rsidR="008E4575" w:rsidRDefault="008E4575" w:rsidP="008E4575">
      <w:pPr>
        <w:widowControl/>
        <w:shd w:val="clear" w:color="auto" w:fill="FFFFFF"/>
        <w:autoSpaceDE/>
        <w:autoSpaceDN/>
        <w:adjustRightInd/>
        <w:contextualSpacing/>
        <w:jc w:val="center"/>
        <w:rPr>
          <w:rFonts w:eastAsia="Times New Roman"/>
          <w:b/>
          <w:bCs/>
          <w:color w:val="000000"/>
          <w:sz w:val="24"/>
          <w:szCs w:val="24"/>
        </w:rPr>
      </w:pPr>
    </w:p>
    <w:p w:rsidR="008E4575" w:rsidRDefault="008E4575" w:rsidP="008E4575">
      <w:pPr>
        <w:widowControl/>
        <w:shd w:val="clear" w:color="auto" w:fill="FFFFFF"/>
        <w:autoSpaceDE/>
        <w:autoSpaceDN/>
        <w:adjustRightInd/>
        <w:contextualSpacing/>
        <w:jc w:val="center"/>
        <w:rPr>
          <w:rFonts w:eastAsia="Times New Roman"/>
          <w:b/>
          <w:bCs/>
          <w:color w:val="000000"/>
          <w:sz w:val="24"/>
          <w:szCs w:val="24"/>
        </w:rPr>
      </w:pPr>
    </w:p>
    <w:p w:rsidR="008E4575" w:rsidRDefault="008E4575" w:rsidP="008E4575">
      <w:pPr>
        <w:jc w:val="center"/>
        <w:rPr>
          <w:b/>
          <w:bCs/>
          <w:sz w:val="24"/>
          <w:szCs w:val="24"/>
        </w:rPr>
      </w:pPr>
      <w:r w:rsidRPr="00183FBE">
        <w:rPr>
          <w:b/>
          <w:bCs/>
          <w:sz w:val="24"/>
          <w:szCs w:val="24"/>
        </w:rPr>
        <w:t>Основное содержание.</w:t>
      </w:r>
    </w:p>
    <w:p w:rsidR="008E4575" w:rsidRPr="00CE3CB8" w:rsidRDefault="008E4575" w:rsidP="008E4575">
      <w:pPr>
        <w:widowControl/>
        <w:numPr>
          <w:ilvl w:val="0"/>
          <w:numId w:val="5"/>
        </w:numPr>
        <w:autoSpaceDE/>
        <w:autoSpaceDN/>
        <w:adjustRightInd/>
        <w:rPr>
          <w:b/>
          <w:bCs/>
          <w:sz w:val="24"/>
          <w:szCs w:val="24"/>
        </w:rPr>
      </w:pPr>
      <w:r>
        <w:rPr>
          <w:b/>
          <w:bCs/>
          <w:sz w:val="24"/>
          <w:szCs w:val="24"/>
        </w:rPr>
        <w:t>Политическая сфера – 8 ч.</w:t>
      </w:r>
    </w:p>
    <w:p w:rsidR="008E4575" w:rsidRPr="00A1413A" w:rsidRDefault="008E4575" w:rsidP="008E4575">
      <w:pPr>
        <w:rPr>
          <w:sz w:val="24"/>
          <w:szCs w:val="24"/>
        </w:rPr>
      </w:pPr>
      <w:r>
        <w:rPr>
          <w:sz w:val="24"/>
          <w:szCs w:val="24"/>
        </w:rPr>
        <w:t xml:space="preserve">Темы: </w:t>
      </w:r>
      <w:proofErr w:type="gramStart"/>
      <w:r>
        <w:rPr>
          <w:sz w:val="24"/>
          <w:szCs w:val="24"/>
        </w:rPr>
        <w:t>«Власть»,  «Государство»,  «Национально - государственное устройство»,  «Формы правления»,  «Политические режимы»,  «Гражданское общество и правовое государство»,  «Голосование, выборы и референдум»,  «Политические партии».</w:t>
      </w:r>
      <w:proofErr w:type="gramEnd"/>
    </w:p>
    <w:p w:rsidR="008E4575" w:rsidRPr="006C5B1F" w:rsidRDefault="008E4575" w:rsidP="008E4575">
      <w:pPr>
        <w:jc w:val="both"/>
        <w:rPr>
          <w:sz w:val="24"/>
          <w:szCs w:val="24"/>
        </w:rPr>
      </w:pPr>
      <w:r w:rsidRPr="006C5B1F">
        <w:rPr>
          <w:sz w:val="24"/>
          <w:szCs w:val="24"/>
        </w:rPr>
        <w:t>Политика и власть. Роль политики в жизни общества. Основные направления политической деятельности. Разделение властей.</w:t>
      </w:r>
    </w:p>
    <w:p w:rsidR="008E4575" w:rsidRPr="006C5B1F" w:rsidRDefault="008E4575" w:rsidP="008E4575">
      <w:pPr>
        <w:jc w:val="both"/>
        <w:rPr>
          <w:sz w:val="24"/>
          <w:szCs w:val="24"/>
        </w:rPr>
      </w:pPr>
      <w:r w:rsidRPr="006C5B1F">
        <w:rPr>
          <w:sz w:val="24"/>
          <w:szCs w:val="24"/>
        </w:rPr>
        <w:t xml:space="preserve"> Понятие и признаки государства. Государственный суверенитет. Формы государства: формы правления, территориально-государственное устройство. Внутренние и внешние функции государства. </w:t>
      </w:r>
    </w:p>
    <w:p w:rsidR="008E4575" w:rsidRPr="006C5B1F" w:rsidRDefault="008E4575" w:rsidP="008E4575">
      <w:pPr>
        <w:jc w:val="both"/>
        <w:rPr>
          <w:sz w:val="24"/>
          <w:szCs w:val="24"/>
        </w:rPr>
      </w:pPr>
      <w:r w:rsidRPr="006C5B1F">
        <w:rPr>
          <w:sz w:val="24"/>
          <w:szCs w:val="24"/>
        </w:rPr>
        <w:lastRenderedPageBreak/>
        <w:t xml:space="preserve"> Политический режим. Демократия, авторитаризм и тоталитаризм. Демократические ценности. Развитие демократии в современном мире. Гражданское общество и правовое государст</w:t>
      </w:r>
      <w:r>
        <w:rPr>
          <w:sz w:val="24"/>
          <w:szCs w:val="24"/>
        </w:rPr>
        <w:t xml:space="preserve">во. Условия и пути становления </w:t>
      </w:r>
      <w:r w:rsidRPr="006C5B1F">
        <w:rPr>
          <w:sz w:val="24"/>
          <w:szCs w:val="24"/>
        </w:rPr>
        <w:t>гражданского общества и правового государства в РФ. Местное самоуправление.</w:t>
      </w:r>
    </w:p>
    <w:p w:rsidR="008E4575" w:rsidRPr="006C5B1F" w:rsidRDefault="008E4575" w:rsidP="008E4575">
      <w:pPr>
        <w:jc w:val="both"/>
        <w:rPr>
          <w:sz w:val="24"/>
          <w:szCs w:val="24"/>
        </w:rPr>
      </w:pPr>
      <w:r w:rsidRPr="006C5B1F">
        <w:rPr>
          <w:sz w:val="24"/>
          <w:szCs w:val="24"/>
        </w:rPr>
        <w:t xml:space="preserve"> Участие граждан в политической жизни.  Выборы. Отличительные черты выборов в демократическом обществе. Референдум. Выборы в РФ. Опасность политического экстремизма.</w:t>
      </w:r>
    </w:p>
    <w:p w:rsidR="008E4575" w:rsidRPr="006C5B1F" w:rsidRDefault="008E4575" w:rsidP="008E4575">
      <w:pPr>
        <w:jc w:val="both"/>
        <w:rPr>
          <w:sz w:val="24"/>
          <w:szCs w:val="24"/>
        </w:rPr>
      </w:pPr>
      <w:r w:rsidRPr="006C5B1F">
        <w:rPr>
          <w:sz w:val="24"/>
          <w:szCs w:val="24"/>
        </w:rPr>
        <w:t xml:space="preserve"> Политические партии и движения, их роль в общественной жизни. Политические партии и движения в РФ. Участие партий в выборах.</w:t>
      </w:r>
    </w:p>
    <w:p w:rsidR="008E4575" w:rsidRDefault="008E4575" w:rsidP="008E4575">
      <w:pPr>
        <w:jc w:val="both"/>
        <w:rPr>
          <w:sz w:val="24"/>
          <w:szCs w:val="24"/>
        </w:rPr>
      </w:pPr>
      <w:r w:rsidRPr="006C5B1F">
        <w:rPr>
          <w:sz w:val="24"/>
          <w:szCs w:val="24"/>
        </w:rPr>
        <w:t xml:space="preserve">  Средства массовой информации в политической жизни.  Влияние на политические настроения в обществе и позиции избирателя. Роль СМИ в предвыборной борьбе.</w:t>
      </w:r>
    </w:p>
    <w:p w:rsidR="008E4575" w:rsidRPr="00B3221C" w:rsidRDefault="008E4575" w:rsidP="008E4575">
      <w:pPr>
        <w:widowControl/>
        <w:numPr>
          <w:ilvl w:val="0"/>
          <w:numId w:val="4"/>
        </w:numPr>
        <w:autoSpaceDE/>
        <w:autoSpaceDN/>
        <w:adjustRightInd/>
        <w:jc w:val="both"/>
        <w:rPr>
          <w:b/>
          <w:bCs/>
          <w:sz w:val="24"/>
          <w:szCs w:val="24"/>
        </w:rPr>
      </w:pPr>
      <w:r w:rsidRPr="00B3221C">
        <w:rPr>
          <w:b/>
          <w:sz w:val="24"/>
          <w:szCs w:val="24"/>
        </w:rPr>
        <w:t>Российское государство</w:t>
      </w:r>
      <w:r w:rsidRPr="00B3221C">
        <w:rPr>
          <w:b/>
          <w:bCs/>
          <w:sz w:val="24"/>
          <w:szCs w:val="24"/>
        </w:rPr>
        <w:t>– 10 ч.</w:t>
      </w:r>
    </w:p>
    <w:p w:rsidR="008E4575" w:rsidRPr="00A1413A" w:rsidRDefault="008E4575" w:rsidP="008E4575">
      <w:pPr>
        <w:jc w:val="both"/>
        <w:rPr>
          <w:sz w:val="24"/>
          <w:szCs w:val="24"/>
        </w:rPr>
      </w:pPr>
      <w:r w:rsidRPr="00A1413A">
        <w:rPr>
          <w:sz w:val="24"/>
          <w:szCs w:val="24"/>
        </w:rPr>
        <w:t>Тем</w:t>
      </w:r>
      <w:r>
        <w:rPr>
          <w:sz w:val="24"/>
          <w:szCs w:val="24"/>
        </w:rPr>
        <w:t>ы: «Право», «Закон и власть», «Конституция», «Право и имущественные отношения», «Потребитель и его права», «Правовое регулирование трудовых отношений», «Правовые основы брака и семьи», «Правонарушение и виды юридической ответственности».</w:t>
      </w:r>
    </w:p>
    <w:p w:rsidR="008E4575" w:rsidRPr="006C5B1F" w:rsidRDefault="008E4575" w:rsidP="008E4575">
      <w:pPr>
        <w:jc w:val="both"/>
        <w:rPr>
          <w:sz w:val="24"/>
          <w:szCs w:val="24"/>
        </w:rPr>
      </w:pPr>
      <w:r w:rsidRPr="006C5B1F">
        <w:rPr>
          <w:sz w:val="24"/>
          <w:szCs w:val="24"/>
        </w:rPr>
        <w:t>Право и его роль в жизни общества и государства. Принципы права.  Субъекты права.</w:t>
      </w:r>
    </w:p>
    <w:p w:rsidR="008E4575" w:rsidRPr="006C5B1F" w:rsidRDefault="008E4575" w:rsidP="008E4575">
      <w:pPr>
        <w:jc w:val="both"/>
        <w:rPr>
          <w:sz w:val="24"/>
          <w:szCs w:val="24"/>
        </w:rPr>
      </w:pPr>
      <w:r w:rsidRPr="006C5B1F">
        <w:rPr>
          <w:sz w:val="24"/>
          <w:szCs w:val="24"/>
        </w:rPr>
        <w:t xml:space="preserve">Система права.  Понятие нормы права. Нормативный правовой акт.  Виды нормативных правовых актов (законы, указы, постановления). Система законодательства.  Правовая информация. </w:t>
      </w:r>
    </w:p>
    <w:p w:rsidR="008E4575" w:rsidRPr="006C5B1F" w:rsidRDefault="008E4575" w:rsidP="008E4575">
      <w:pPr>
        <w:jc w:val="both"/>
        <w:rPr>
          <w:sz w:val="24"/>
          <w:szCs w:val="24"/>
        </w:rPr>
      </w:pPr>
      <w:r w:rsidRPr="006C5B1F">
        <w:rPr>
          <w:sz w:val="24"/>
          <w:szCs w:val="24"/>
        </w:rPr>
        <w:t xml:space="preserve">Правоотношения как форма общественных отношений.  Виды правоотношений. Структура правоотношений. Участники правоотношения. Понятие правоспособности и дееспособности. Особенности правового статуса несовершеннолетних.  </w:t>
      </w:r>
    </w:p>
    <w:p w:rsidR="008E4575" w:rsidRPr="006C5B1F" w:rsidRDefault="008E4575" w:rsidP="008E4575">
      <w:pPr>
        <w:jc w:val="both"/>
        <w:rPr>
          <w:sz w:val="24"/>
          <w:szCs w:val="24"/>
        </w:rPr>
      </w:pPr>
      <w:r w:rsidRPr="006C5B1F">
        <w:rPr>
          <w:sz w:val="24"/>
          <w:szCs w:val="24"/>
        </w:rPr>
        <w:t xml:space="preserve">Признаки и виды правонарушений.  Понятие и виды юридической ответственности. Правомерное поведение. Признаки и виды правонарушений.  Юридическая ответственность (понятие, принципы, виды). Понятие прав, свобод и обязанностей. Презумпция невиновности. </w:t>
      </w:r>
    </w:p>
    <w:p w:rsidR="008E4575" w:rsidRPr="006C5B1F" w:rsidRDefault="008E4575" w:rsidP="008E4575">
      <w:pPr>
        <w:jc w:val="both"/>
        <w:rPr>
          <w:sz w:val="24"/>
          <w:szCs w:val="24"/>
        </w:rPr>
      </w:pPr>
      <w:r>
        <w:rPr>
          <w:sz w:val="24"/>
          <w:szCs w:val="24"/>
        </w:rPr>
        <w:t xml:space="preserve">Конституция </w:t>
      </w:r>
      <w:r w:rsidRPr="006C5B1F">
        <w:rPr>
          <w:sz w:val="24"/>
          <w:szCs w:val="24"/>
        </w:rPr>
        <w:t xml:space="preserve">Российской Федерации. Основы конституционного строя Российской Федерации. Народовластие.  Федеративное устройство России. Президент Российской Федерации.  Органы законодательной и исполнительной власти в Российской Федерации.  </w:t>
      </w:r>
    </w:p>
    <w:p w:rsidR="008E4575" w:rsidRPr="006C5B1F" w:rsidRDefault="008E4575" w:rsidP="008E4575">
      <w:pPr>
        <w:jc w:val="both"/>
        <w:rPr>
          <w:sz w:val="24"/>
          <w:szCs w:val="24"/>
        </w:rPr>
      </w:pPr>
      <w:r w:rsidRPr="006C5B1F">
        <w:rPr>
          <w:sz w:val="24"/>
          <w:szCs w:val="24"/>
        </w:rPr>
        <w:t>Конституционные основы судебной системы РФ. Правоохранительные органы. Судебная система России. Конституционный суд РФ. Система судов общей юрисдикции. Прокуратура. Адвокатура. Нотариат. Милиция. Взаимоотношения органов государственной власти и граждан.</w:t>
      </w:r>
    </w:p>
    <w:p w:rsidR="008E4575" w:rsidRPr="006C5B1F" w:rsidRDefault="008E4575" w:rsidP="008E4575">
      <w:pPr>
        <w:jc w:val="both"/>
        <w:rPr>
          <w:sz w:val="24"/>
          <w:szCs w:val="24"/>
        </w:rPr>
      </w:pPr>
      <w:r w:rsidRPr="006C5B1F">
        <w:rPr>
          <w:sz w:val="24"/>
          <w:szCs w:val="24"/>
        </w:rPr>
        <w:t>Гражданство. Понятие гражданства РФ. Права, свободы человека и гражданина в России, их гарантии. Конституционные обязанности гражданина. Международно-правовая защита прав человека. Декларация прав человека как гарантия свободы личности в современном обществе.</w:t>
      </w:r>
      <w:r>
        <w:rPr>
          <w:sz w:val="24"/>
          <w:szCs w:val="24"/>
        </w:rPr>
        <w:t xml:space="preserve"> Механизмы реализации и защиты прав и свобод человека </w:t>
      </w:r>
      <w:r w:rsidRPr="006C5B1F">
        <w:rPr>
          <w:sz w:val="24"/>
          <w:szCs w:val="24"/>
        </w:rPr>
        <w:t>и гражданина. Особенности правового статуса несовершеннолетних.</w:t>
      </w:r>
    </w:p>
    <w:p w:rsidR="008E4575" w:rsidRPr="006C5B1F" w:rsidRDefault="008E4575" w:rsidP="008E4575">
      <w:pPr>
        <w:jc w:val="both"/>
        <w:rPr>
          <w:sz w:val="24"/>
          <w:szCs w:val="24"/>
        </w:rPr>
      </w:pPr>
      <w:r w:rsidRPr="006C5B1F">
        <w:rPr>
          <w:sz w:val="24"/>
          <w:szCs w:val="24"/>
        </w:rPr>
        <w:tab/>
        <w:t xml:space="preserve">Правовые основы гражданских правоотношений. Физические и юридические лица. Правоспособность и дееспособность участников гражданских правоотношений. Дееспособность несовершеннолетних. Право собственности. Право собственности на землю.  Основные виды гражданско-правовых договоров. Права потребителей. Жилищные правоотношения. </w:t>
      </w:r>
    </w:p>
    <w:p w:rsidR="008E4575" w:rsidRPr="006C5B1F" w:rsidRDefault="008E4575" w:rsidP="008E4575">
      <w:pPr>
        <w:jc w:val="both"/>
        <w:rPr>
          <w:sz w:val="24"/>
          <w:szCs w:val="24"/>
        </w:rPr>
      </w:pPr>
      <w:r w:rsidRPr="006C5B1F">
        <w:rPr>
          <w:sz w:val="24"/>
          <w:szCs w:val="24"/>
        </w:rPr>
        <w:t xml:space="preserve">Семейные правоотношения. Порядок и условия заключения брака. Права и обязанности родителей и детей.  </w:t>
      </w:r>
    </w:p>
    <w:p w:rsidR="008E4575" w:rsidRPr="006C5B1F" w:rsidRDefault="008E4575" w:rsidP="008E4575">
      <w:pPr>
        <w:jc w:val="both"/>
        <w:rPr>
          <w:sz w:val="24"/>
          <w:szCs w:val="24"/>
        </w:rPr>
      </w:pPr>
      <w:r w:rsidRPr="006C5B1F">
        <w:rPr>
          <w:sz w:val="24"/>
          <w:szCs w:val="24"/>
        </w:rPr>
        <w:t>Правовое регулирование отношений в области образования. Право на образование. Порядок приема в образовательные учреждения начального и среднего профессионального образования. Дополнительное образование детей.</w:t>
      </w:r>
    </w:p>
    <w:p w:rsidR="008E4575" w:rsidRPr="006C5B1F" w:rsidRDefault="008E4575" w:rsidP="008E4575">
      <w:pPr>
        <w:jc w:val="both"/>
        <w:rPr>
          <w:sz w:val="24"/>
          <w:szCs w:val="24"/>
        </w:rPr>
      </w:pPr>
      <w:r w:rsidRPr="006C5B1F">
        <w:rPr>
          <w:sz w:val="24"/>
          <w:szCs w:val="24"/>
        </w:rPr>
        <w:t xml:space="preserve">Право на труд. Трудовые правоотношения. Трудоустройство несовершеннолетних. Правовой статус несовершеннолетнего работника. </w:t>
      </w:r>
    </w:p>
    <w:p w:rsidR="008E4575" w:rsidRPr="006C5B1F" w:rsidRDefault="008E4575" w:rsidP="008E4575">
      <w:pPr>
        <w:jc w:val="both"/>
        <w:rPr>
          <w:sz w:val="24"/>
          <w:szCs w:val="24"/>
        </w:rPr>
      </w:pPr>
      <w:r w:rsidRPr="006C5B1F">
        <w:rPr>
          <w:sz w:val="24"/>
          <w:szCs w:val="24"/>
        </w:rPr>
        <w:t>Административные правоотношения. Административное правонарушение. Виды административных наказаний.</w:t>
      </w:r>
    </w:p>
    <w:p w:rsidR="008E4575" w:rsidRDefault="008E4575" w:rsidP="008E4575">
      <w:pPr>
        <w:jc w:val="both"/>
        <w:rPr>
          <w:sz w:val="24"/>
          <w:szCs w:val="24"/>
        </w:rPr>
      </w:pPr>
      <w:r w:rsidRPr="006C5B1F">
        <w:rPr>
          <w:sz w:val="24"/>
          <w:szCs w:val="24"/>
        </w:rPr>
        <w:t>Уголовное право.  Преступление (понятие, состав). Необходимая оборона и кр</w:t>
      </w:r>
      <w:r>
        <w:rPr>
          <w:sz w:val="24"/>
          <w:szCs w:val="24"/>
        </w:rPr>
        <w:t xml:space="preserve">айняя необходимость. Основания </w:t>
      </w:r>
      <w:r w:rsidRPr="006C5B1F">
        <w:rPr>
          <w:sz w:val="24"/>
          <w:szCs w:val="24"/>
        </w:rPr>
        <w:t xml:space="preserve">привлечения и освобождения от уголовной ответственности. Уголовная ответственность несовершеннолетних. Понятие и цели уголовного наказания. Виды наказаний. Пределы </w:t>
      </w:r>
      <w:r w:rsidRPr="006C5B1F">
        <w:rPr>
          <w:sz w:val="24"/>
          <w:szCs w:val="24"/>
        </w:rPr>
        <w:lastRenderedPageBreak/>
        <w:t>допустимой самообороны.</w:t>
      </w:r>
    </w:p>
    <w:p w:rsidR="008E4575" w:rsidRPr="00CE3CB8" w:rsidRDefault="008E4575" w:rsidP="008E4575">
      <w:pPr>
        <w:widowControl/>
        <w:numPr>
          <w:ilvl w:val="0"/>
          <w:numId w:val="4"/>
        </w:numPr>
        <w:autoSpaceDE/>
        <w:autoSpaceDN/>
        <w:adjustRightInd/>
        <w:jc w:val="both"/>
        <w:rPr>
          <w:b/>
          <w:bCs/>
          <w:sz w:val="24"/>
          <w:szCs w:val="24"/>
        </w:rPr>
      </w:pPr>
      <w:r w:rsidRPr="00CC22CC">
        <w:rPr>
          <w:b/>
          <w:bCs/>
          <w:sz w:val="24"/>
          <w:szCs w:val="24"/>
        </w:rPr>
        <w:t>Духовная сфера –</w:t>
      </w:r>
      <w:r>
        <w:rPr>
          <w:b/>
          <w:bCs/>
          <w:sz w:val="24"/>
          <w:szCs w:val="24"/>
        </w:rPr>
        <w:t>8</w:t>
      </w:r>
      <w:r w:rsidRPr="00CC22CC">
        <w:rPr>
          <w:b/>
          <w:bCs/>
          <w:sz w:val="24"/>
          <w:szCs w:val="24"/>
        </w:rPr>
        <w:t xml:space="preserve"> ч.</w:t>
      </w:r>
    </w:p>
    <w:p w:rsidR="008E4575" w:rsidRPr="00CC22CC" w:rsidRDefault="008E4575" w:rsidP="008E4575">
      <w:pPr>
        <w:jc w:val="both"/>
        <w:rPr>
          <w:sz w:val="24"/>
          <w:szCs w:val="24"/>
        </w:rPr>
      </w:pPr>
      <w:r>
        <w:rPr>
          <w:sz w:val="24"/>
          <w:szCs w:val="24"/>
        </w:rPr>
        <w:t>Темы: «Культура», «Культурные нормы», «Формы культуры», «Религия», «Искусство», «Образование», «Наука. Роль науки в современном обществе».</w:t>
      </w:r>
    </w:p>
    <w:p w:rsidR="008E4575" w:rsidRPr="006C5B1F" w:rsidRDefault="008E4575" w:rsidP="008E4575">
      <w:pPr>
        <w:jc w:val="both"/>
        <w:rPr>
          <w:sz w:val="24"/>
          <w:szCs w:val="24"/>
        </w:rPr>
      </w:pPr>
      <w:r w:rsidRPr="006C5B1F">
        <w:rPr>
          <w:sz w:val="24"/>
          <w:szCs w:val="24"/>
        </w:rPr>
        <w:t>Сфера духовной культуры и ее особенности. Культура личности и общества.  Тенденции развития духовной культуры в современной России.</w:t>
      </w:r>
    </w:p>
    <w:p w:rsidR="008E4575" w:rsidRPr="006C5B1F" w:rsidRDefault="008E4575" w:rsidP="008E4575">
      <w:pPr>
        <w:jc w:val="both"/>
        <w:rPr>
          <w:sz w:val="24"/>
          <w:szCs w:val="24"/>
        </w:rPr>
      </w:pPr>
      <w:r w:rsidRPr="006C5B1F">
        <w:rPr>
          <w:sz w:val="24"/>
          <w:szCs w:val="24"/>
        </w:rPr>
        <w:t>Социальные ценности и нормы. Мораль. Основные принципы и нормы морали. Гуманизм. Добро и зло. Долг и совесть. Моральный выбор. Моральный самоконтроль личности. Моральный идеал. Патриотизм и гражданственность.</w:t>
      </w:r>
    </w:p>
    <w:p w:rsidR="008E4575" w:rsidRPr="006C5B1F" w:rsidRDefault="008E4575" w:rsidP="008E4575">
      <w:pPr>
        <w:jc w:val="both"/>
        <w:rPr>
          <w:sz w:val="24"/>
          <w:szCs w:val="24"/>
        </w:rPr>
      </w:pPr>
      <w:r>
        <w:rPr>
          <w:sz w:val="24"/>
          <w:szCs w:val="24"/>
        </w:rPr>
        <w:t>Наука, ее значение</w:t>
      </w:r>
      <w:r w:rsidRPr="006C5B1F">
        <w:rPr>
          <w:sz w:val="24"/>
          <w:szCs w:val="24"/>
        </w:rPr>
        <w:t xml:space="preserve"> в жизни современного общества. Нравственные принципы труда ученого. Ответственность ученого. Возрастание роли научных исследований в современном мире. </w:t>
      </w:r>
    </w:p>
    <w:p w:rsidR="008E4575" w:rsidRPr="006C5B1F" w:rsidRDefault="008E4575" w:rsidP="008E4575">
      <w:pPr>
        <w:jc w:val="both"/>
        <w:rPr>
          <w:sz w:val="24"/>
          <w:szCs w:val="24"/>
        </w:rPr>
      </w:pPr>
      <w:r w:rsidRPr="006C5B1F">
        <w:rPr>
          <w:sz w:val="24"/>
          <w:szCs w:val="24"/>
        </w:rPr>
        <w:t>Образование как способ передачи и усвоения знаний и человеческого опыта. Его значимость в условиях информационного общества. Возможности получения общего и профессионального образования в Российской Федерации. Самообразование.</w:t>
      </w:r>
    </w:p>
    <w:p w:rsidR="008E4575" w:rsidRDefault="008E4575" w:rsidP="008E4575">
      <w:pPr>
        <w:jc w:val="both"/>
        <w:rPr>
          <w:sz w:val="24"/>
          <w:szCs w:val="24"/>
        </w:rPr>
      </w:pPr>
      <w:r w:rsidRPr="006C5B1F">
        <w:rPr>
          <w:sz w:val="24"/>
          <w:szCs w:val="24"/>
        </w:rPr>
        <w:t>Религия, религиозные организации и объединения, их роль в жизни современного общества. Свобода совести.</w:t>
      </w:r>
    </w:p>
    <w:p w:rsidR="008E4575" w:rsidRDefault="008E4575" w:rsidP="008E4575">
      <w:pPr>
        <w:widowControl/>
        <w:numPr>
          <w:ilvl w:val="0"/>
          <w:numId w:val="4"/>
        </w:numPr>
        <w:autoSpaceDE/>
        <w:autoSpaceDN/>
        <w:adjustRightInd/>
        <w:jc w:val="both"/>
        <w:rPr>
          <w:b/>
          <w:bCs/>
          <w:sz w:val="24"/>
          <w:szCs w:val="24"/>
        </w:rPr>
      </w:pPr>
      <w:r>
        <w:rPr>
          <w:b/>
          <w:bCs/>
          <w:sz w:val="24"/>
          <w:szCs w:val="24"/>
        </w:rPr>
        <w:t>Человек в меняющемся обществе – 8 ч.</w:t>
      </w:r>
    </w:p>
    <w:p w:rsidR="00BB0366" w:rsidRPr="00BB0366" w:rsidRDefault="00BB0366" w:rsidP="00BB0366">
      <w:pPr>
        <w:widowControl/>
        <w:autoSpaceDE/>
        <w:autoSpaceDN/>
        <w:adjustRightInd/>
        <w:ind w:left="720"/>
        <w:jc w:val="both"/>
        <w:rPr>
          <w:bCs/>
          <w:sz w:val="24"/>
          <w:szCs w:val="24"/>
        </w:rPr>
      </w:pPr>
      <w:r w:rsidRPr="00BB0366">
        <w:rPr>
          <w:bCs/>
          <w:sz w:val="24"/>
          <w:szCs w:val="24"/>
        </w:rPr>
        <w:t>Глобализация и  ее противоречия. Войны и вооруженные конфликты. Можно ли предвидеть будущее? Мир современных профессий. Образ жизни и здоровье.</w:t>
      </w:r>
    </w:p>
    <w:p w:rsidR="008E4575" w:rsidRPr="00BB0366" w:rsidRDefault="008E4575" w:rsidP="008E4575">
      <w:pPr>
        <w:jc w:val="both"/>
        <w:rPr>
          <w:sz w:val="24"/>
          <w:szCs w:val="24"/>
        </w:rPr>
      </w:pPr>
    </w:p>
    <w:p w:rsidR="00975940" w:rsidRDefault="00975940" w:rsidP="00F835B9">
      <w:pPr>
        <w:pStyle w:val="Style19"/>
        <w:widowControl/>
        <w:ind w:left="720"/>
        <w:jc w:val="center"/>
        <w:rPr>
          <w:rFonts w:eastAsiaTheme="minorEastAsia"/>
          <w:sz w:val="20"/>
          <w:szCs w:val="20"/>
        </w:rPr>
      </w:pPr>
    </w:p>
    <w:p w:rsidR="00975940" w:rsidRDefault="00975940" w:rsidP="00F835B9">
      <w:pPr>
        <w:pStyle w:val="Style19"/>
        <w:widowControl/>
        <w:ind w:left="720"/>
        <w:jc w:val="center"/>
        <w:rPr>
          <w:rFonts w:eastAsiaTheme="minorEastAsia"/>
          <w:sz w:val="20"/>
          <w:szCs w:val="20"/>
        </w:rPr>
      </w:pPr>
    </w:p>
    <w:p w:rsidR="00975940" w:rsidRDefault="00975940" w:rsidP="00F835B9">
      <w:pPr>
        <w:pStyle w:val="Style19"/>
        <w:widowControl/>
        <w:ind w:left="720"/>
        <w:jc w:val="center"/>
        <w:rPr>
          <w:rFonts w:eastAsiaTheme="minorEastAsia"/>
          <w:sz w:val="20"/>
          <w:szCs w:val="20"/>
        </w:rPr>
      </w:pPr>
    </w:p>
    <w:tbl>
      <w:tblPr>
        <w:tblStyle w:val="af0"/>
        <w:tblW w:w="13989" w:type="dxa"/>
        <w:tblInd w:w="421" w:type="dxa"/>
        <w:tblLook w:val="04A0"/>
      </w:tblPr>
      <w:tblGrid>
        <w:gridCol w:w="833"/>
        <w:gridCol w:w="2430"/>
        <w:gridCol w:w="7623"/>
        <w:gridCol w:w="983"/>
        <w:gridCol w:w="1131"/>
        <w:gridCol w:w="989"/>
      </w:tblGrid>
      <w:tr w:rsidR="00DA0029" w:rsidRPr="00E43467" w:rsidTr="00DA0029">
        <w:tc>
          <w:tcPr>
            <w:tcW w:w="13989" w:type="dxa"/>
            <w:gridSpan w:val="6"/>
          </w:tcPr>
          <w:p w:rsidR="00DA0029" w:rsidRPr="00E43467" w:rsidRDefault="00DA0029" w:rsidP="007710CB">
            <w:pPr>
              <w:pStyle w:val="ae"/>
              <w:ind w:right="502"/>
              <w:jc w:val="center"/>
              <w:rPr>
                <w:lang w:val="ru-RU"/>
              </w:rPr>
            </w:pPr>
            <w:r w:rsidRPr="00E43467">
              <w:rPr>
                <w:b/>
              </w:rPr>
              <w:t xml:space="preserve">9 </w:t>
            </w:r>
            <w:proofErr w:type="spellStart"/>
            <w:r w:rsidRPr="00E43467">
              <w:rPr>
                <w:b/>
              </w:rPr>
              <w:t>класс</w:t>
            </w:r>
            <w:proofErr w:type="spellEnd"/>
          </w:p>
        </w:tc>
      </w:tr>
      <w:tr w:rsidR="00DA0029" w:rsidRPr="00E43467" w:rsidTr="00DA0029">
        <w:tc>
          <w:tcPr>
            <w:tcW w:w="833" w:type="dxa"/>
          </w:tcPr>
          <w:p w:rsidR="00DA0029" w:rsidRPr="00E43467" w:rsidRDefault="00DA0029" w:rsidP="007710CB">
            <w:pPr>
              <w:spacing w:line="257" w:lineRule="exact"/>
              <w:rPr>
                <w:sz w:val="23"/>
                <w:szCs w:val="23"/>
              </w:rPr>
            </w:pPr>
            <w:r w:rsidRPr="00E43467">
              <w:rPr>
                <w:sz w:val="23"/>
                <w:szCs w:val="23"/>
              </w:rPr>
              <w:t>№</w:t>
            </w:r>
          </w:p>
        </w:tc>
        <w:tc>
          <w:tcPr>
            <w:tcW w:w="2430" w:type="dxa"/>
          </w:tcPr>
          <w:p w:rsidR="00DA0029" w:rsidRPr="00E43467" w:rsidRDefault="00DA0029" w:rsidP="007710CB">
            <w:pPr>
              <w:spacing w:line="257" w:lineRule="exact"/>
              <w:rPr>
                <w:sz w:val="23"/>
                <w:szCs w:val="23"/>
              </w:rPr>
            </w:pPr>
            <w:proofErr w:type="spellStart"/>
            <w:r w:rsidRPr="00E43467">
              <w:rPr>
                <w:sz w:val="23"/>
                <w:szCs w:val="23"/>
              </w:rPr>
              <w:t>Тема</w:t>
            </w:r>
            <w:proofErr w:type="spellEnd"/>
          </w:p>
        </w:tc>
        <w:tc>
          <w:tcPr>
            <w:tcW w:w="7623" w:type="dxa"/>
          </w:tcPr>
          <w:p w:rsidR="00DA0029" w:rsidRPr="00E43467" w:rsidRDefault="00DA0029" w:rsidP="007710CB">
            <w:pPr>
              <w:spacing w:line="257" w:lineRule="exact"/>
              <w:rPr>
                <w:sz w:val="23"/>
                <w:szCs w:val="23"/>
                <w:lang w:val="ru-RU"/>
              </w:rPr>
            </w:pPr>
            <w:r w:rsidRPr="00E43467">
              <w:rPr>
                <w:sz w:val="23"/>
                <w:szCs w:val="23"/>
                <w:lang w:val="ru-RU"/>
              </w:rPr>
              <w:t xml:space="preserve">Модуль </w:t>
            </w:r>
            <w:proofErr w:type="gramStart"/>
            <w:r w:rsidRPr="00E43467">
              <w:rPr>
                <w:sz w:val="23"/>
                <w:szCs w:val="23"/>
                <w:lang w:val="ru-RU"/>
              </w:rPr>
              <w:t>воспитательной</w:t>
            </w:r>
            <w:proofErr w:type="gramEnd"/>
            <w:r w:rsidRPr="00E43467">
              <w:rPr>
                <w:sz w:val="23"/>
                <w:szCs w:val="23"/>
                <w:lang w:val="ru-RU"/>
              </w:rPr>
              <w:t xml:space="preserve"> </w:t>
            </w:r>
          </w:p>
          <w:p w:rsidR="00DA0029" w:rsidRPr="00E43467" w:rsidRDefault="00DA0029" w:rsidP="007710CB">
            <w:pPr>
              <w:spacing w:line="257" w:lineRule="exact"/>
              <w:rPr>
                <w:sz w:val="23"/>
                <w:szCs w:val="23"/>
                <w:lang w:val="ru-RU"/>
              </w:rPr>
            </w:pPr>
            <w:r w:rsidRPr="00E43467">
              <w:rPr>
                <w:sz w:val="23"/>
                <w:szCs w:val="23"/>
                <w:lang w:val="ru-RU"/>
              </w:rPr>
              <w:t>программы «Школьный урок»</w:t>
            </w:r>
          </w:p>
        </w:tc>
        <w:tc>
          <w:tcPr>
            <w:tcW w:w="983" w:type="dxa"/>
          </w:tcPr>
          <w:p w:rsidR="00DA0029" w:rsidRPr="00E43467" w:rsidRDefault="00DA0029" w:rsidP="007710CB">
            <w:pPr>
              <w:spacing w:line="257" w:lineRule="exact"/>
              <w:rPr>
                <w:sz w:val="23"/>
                <w:szCs w:val="23"/>
              </w:rPr>
            </w:pPr>
            <w:proofErr w:type="spellStart"/>
            <w:r w:rsidRPr="00E43467">
              <w:rPr>
                <w:sz w:val="23"/>
                <w:szCs w:val="23"/>
              </w:rPr>
              <w:t>Кол-во</w:t>
            </w:r>
            <w:proofErr w:type="spellEnd"/>
          </w:p>
          <w:p w:rsidR="00DA0029" w:rsidRPr="00E43467" w:rsidRDefault="00DA0029" w:rsidP="007710CB">
            <w:pPr>
              <w:spacing w:line="257" w:lineRule="exact"/>
              <w:rPr>
                <w:sz w:val="23"/>
                <w:szCs w:val="23"/>
              </w:rPr>
            </w:pPr>
            <w:proofErr w:type="spellStart"/>
            <w:r w:rsidRPr="00E43467">
              <w:rPr>
                <w:sz w:val="23"/>
                <w:szCs w:val="23"/>
              </w:rPr>
              <w:t>часов</w:t>
            </w:r>
            <w:proofErr w:type="spellEnd"/>
          </w:p>
        </w:tc>
        <w:tc>
          <w:tcPr>
            <w:tcW w:w="1131" w:type="dxa"/>
          </w:tcPr>
          <w:p w:rsidR="00DA0029" w:rsidRPr="00E43467" w:rsidRDefault="00DA0029" w:rsidP="007710CB">
            <w:pPr>
              <w:spacing w:line="257" w:lineRule="exact"/>
              <w:rPr>
                <w:sz w:val="23"/>
                <w:szCs w:val="23"/>
              </w:rPr>
            </w:pPr>
            <w:proofErr w:type="spellStart"/>
            <w:r w:rsidRPr="00E43467">
              <w:rPr>
                <w:sz w:val="23"/>
                <w:szCs w:val="23"/>
              </w:rPr>
              <w:t>Проекты</w:t>
            </w:r>
            <w:proofErr w:type="spellEnd"/>
          </w:p>
        </w:tc>
        <w:tc>
          <w:tcPr>
            <w:tcW w:w="989" w:type="dxa"/>
          </w:tcPr>
          <w:p w:rsidR="00DA0029" w:rsidRPr="00E43467" w:rsidRDefault="00DA0029" w:rsidP="007710CB">
            <w:pPr>
              <w:spacing w:line="257" w:lineRule="exact"/>
              <w:rPr>
                <w:sz w:val="23"/>
                <w:szCs w:val="23"/>
              </w:rPr>
            </w:pPr>
            <w:proofErr w:type="spellStart"/>
            <w:r w:rsidRPr="00E43467">
              <w:rPr>
                <w:sz w:val="23"/>
                <w:szCs w:val="23"/>
              </w:rPr>
              <w:t>Контр</w:t>
            </w:r>
            <w:proofErr w:type="spellEnd"/>
          </w:p>
          <w:p w:rsidR="00DA0029" w:rsidRPr="00E43467" w:rsidRDefault="00DA0029" w:rsidP="007710CB">
            <w:pPr>
              <w:spacing w:line="257" w:lineRule="exact"/>
              <w:rPr>
                <w:sz w:val="23"/>
                <w:szCs w:val="23"/>
              </w:rPr>
            </w:pPr>
            <w:proofErr w:type="spellStart"/>
            <w:r w:rsidRPr="00E43467">
              <w:rPr>
                <w:sz w:val="23"/>
                <w:szCs w:val="23"/>
              </w:rPr>
              <w:t>работы</w:t>
            </w:r>
            <w:proofErr w:type="spellEnd"/>
          </w:p>
        </w:tc>
      </w:tr>
      <w:tr w:rsidR="00DA0029" w:rsidRPr="00E43467" w:rsidTr="00DA0029">
        <w:tc>
          <w:tcPr>
            <w:tcW w:w="833" w:type="dxa"/>
          </w:tcPr>
          <w:p w:rsidR="00DA0029" w:rsidRPr="00E43467" w:rsidRDefault="00DA0029" w:rsidP="007710CB">
            <w:pPr>
              <w:pStyle w:val="ae"/>
              <w:ind w:right="502"/>
              <w:rPr>
                <w:sz w:val="23"/>
                <w:szCs w:val="23"/>
                <w:lang w:val="ru-RU"/>
              </w:rPr>
            </w:pPr>
            <w:r w:rsidRPr="00E43467">
              <w:rPr>
                <w:sz w:val="23"/>
                <w:szCs w:val="23"/>
                <w:lang w:val="ru-RU"/>
              </w:rPr>
              <w:t>1</w:t>
            </w:r>
          </w:p>
        </w:tc>
        <w:tc>
          <w:tcPr>
            <w:tcW w:w="2430" w:type="dxa"/>
          </w:tcPr>
          <w:p w:rsidR="00DA0029" w:rsidRPr="00E43467" w:rsidRDefault="00DA0029" w:rsidP="007710CB">
            <w:pPr>
              <w:tabs>
                <w:tab w:val="left" w:pos="1701"/>
                <w:tab w:val="left" w:pos="1702"/>
              </w:tabs>
              <w:spacing w:line="310" w:lineRule="exact"/>
              <w:rPr>
                <w:sz w:val="23"/>
                <w:szCs w:val="23"/>
                <w:lang w:val="ru-RU"/>
              </w:rPr>
            </w:pPr>
            <w:r w:rsidRPr="00E43467">
              <w:rPr>
                <w:sz w:val="23"/>
                <w:szCs w:val="23"/>
                <w:lang w:val="ru-RU"/>
              </w:rPr>
              <w:t xml:space="preserve"> Политическая жизнь общества </w:t>
            </w:r>
          </w:p>
        </w:tc>
        <w:tc>
          <w:tcPr>
            <w:tcW w:w="7623" w:type="dxa"/>
            <w:vMerge w:val="restart"/>
          </w:tcPr>
          <w:p w:rsidR="00DA0029" w:rsidRPr="00E43467" w:rsidRDefault="00DA0029" w:rsidP="007710CB">
            <w:pPr>
              <w:spacing w:line="257" w:lineRule="exact"/>
              <w:rPr>
                <w:sz w:val="23"/>
                <w:szCs w:val="23"/>
                <w:lang w:val="ru-RU"/>
              </w:rPr>
            </w:pPr>
            <w:r w:rsidRPr="00E43467">
              <w:rPr>
                <w:sz w:val="23"/>
                <w:szCs w:val="23"/>
                <w:lang w:val="ru-RU"/>
              </w:rPr>
              <w:t>День Знаний.</w:t>
            </w:r>
          </w:p>
          <w:p w:rsidR="00DA0029" w:rsidRPr="00E43467" w:rsidRDefault="00DA0029" w:rsidP="007710CB">
            <w:pPr>
              <w:spacing w:line="257" w:lineRule="exact"/>
              <w:rPr>
                <w:sz w:val="23"/>
                <w:szCs w:val="23"/>
                <w:lang w:val="ru-RU"/>
              </w:rPr>
            </w:pPr>
            <w:r w:rsidRPr="00E43467">
              <w:rPr>
                <w:sz w:val="23"/>
                <w:szCs w:val="23"/>
                <w:lang w:val="ru-RU"/>
              </w:rPr>
              <w:t>Тематические мероприятия (кинолектории, Уроки мужества, беседы, тематические вечера, лекции, встречи с участниками</w:t>
            </w:r>
            <w:proofErr w:type="gramStart"/>
            <w:r w:rsidRPr="00E43467">
              <w:rPr>
                <w:sz w:val="23"/>
                <w:szCs w:val="23"/>
                <w:lang w:val="ru-RU"/>
              </w:rPr>
              <w:t xml:space="preserve"> В</w:t>
            </w:r>
            <w:proofErr w:type="gramEnd"/>
            <w:r w:rsidRPr="00E43467">
              <w:rPr>
                <w:sz w:val="23"/>
                <w:szCs w:val="23"/>
                <w:lang w:val="ru-RU"/>
              </w:rPr>
              <w:t>торой мировой войны, музейные занятия), посвященные окончанию Второй мировой войны.</w:t>
            </w:r>
          </w:p>
          <w:p w:rsidR="00DA0029" w:rsidRPr="00E43467" w:rsidRDefault="00DA0029" w:rsidP="007710CB">
            <w:pPr>
              <w:spacing w:line="257" w:lineRule="exact"/>
              <w:rPr>
                <w:sz w:val="23"/>
                <w:szCs w:val="23"/>
                <w:lang w:val="ru-RU"/>
              </w:rPr>
            </w:pPr>
            <w:r w:rsidRPr="00E43467">
              <w:rPr>
                <w:sz w:val="23"/>
                <w:szCs w:val="23"/>
                <w:lang w:val="ru-RU"/>
              </w:rPr>
              <w:t>День Конституции РФ.</w:t>
            </w:r>
          </w:p>
          <w:p w:rsidR="00DA0029" w:rsidRPr="00E43467" w:rsidRDefault="00DA0029" w:rsidP="007710CB">
            <w:pPr>
              <w:spacing w:line="257" w:lineRule="exact"/>
              <w:rPr>
                <w:sz w:val="23"/>
                <w:szCs w:val="23"/>
                <w:lang w:val="ru-RU"/>
              </w:rPr>
            </w:pPr>
            <w:r w:rsidRPr="00E43467">
              <w:rPr>
                <w:color w:val="000000"/>
                <w:sz w:val="23"/>
                <w:szCs w:val="23"/>
                <w:lang w:val="ru-RU"/>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tc>
        <w:tc>
          <w:tcPr>
            <w:tcW w:w="983" w:type="dxa"/>
          </w:tcPr>
          <w:p w:rsidR="00DA0029" w:rsidRPr="00E43467" w:rsidRDefault="00DA0029" w:rsidP="007710CB">
            <w:pPr>
              <w:contextualSpacing/>
              <w:rPr>
                <w:sz w:val="23"/>
                <w:szCs w:val="23"/>
                <w:lang w:val="ru-RU"/>
              </w:rPr>
            </w:pPr>
            <w:r w:rsidRPr="00E43467">
              <w:rPr>
                <w:sz w:val="23"/>
                <w:szCs w:val="23"/>
                <w:lang w:val="ru-RU"/>
              </w:rPr>
              <w:t>8</w:t>
            </w:r>
          </w:p>
        </w:tc>
        <w:tc>
          <w:tcPr>
            <w:tcW w:w="1131" w:type="dxa"/>
          </w:tcPr>
          <w:p w:rsidR="00DA0029" w:rsidRPr="00E43467" w:rsidRDefault="00DA0029" w:rsidP="007710CB">
            <w:pPr>
              <w:pStyle w:val="ae"/>
              <w:ind w:right="502"/>
              <w:rPr>
                <w:b/>
                <w:sz w:val="23"/>
                <w:szCs w:val="23"/>
                <w:lang w:val="ru-RU"/>
              </w:rPr>
            </w:pPr>
          </w:p>
        </w:tc>
        <w:tc>
          <w:tcPr>
            <w:tcW w:w="989" w:type="dxa"/>
          </w:tcPr>
          <w:p w:rsidR="00DA0029" w:rsidRPr="00E43467" w:rsidRDefault="00DA0029" w:rsidP="007710CB">
            <w:pPr>
              <w:pStyle w:val="ae"/>
              <w:ind w:right="502"/>
              <w:rPr>
                <w:sz w:val="23"/>
                <w:szCs w:val="23"/>
                <w:lang w:val="ru-RU"/>
              </w:rPr>
            </w:pPr>
            <w:r w:rsidRPr="00E43467">
              <w:rPr>
                <w:sz w:val="23"/>
                <w:szCs w:val="23"/>
                <w:lang w:val="ru-RU"/>
              </w:rPr>
              <w:t>1</w:t>
            </w:r>
          </w:p>
        </w:tc>
      </w:tr>
      <w:tr w:rsidR="00DA0029" w:rsidRPr="00E43467" w:rsidTr="00DA0029">
        <w:tc>
          <w:tcPr>
            <w:tcW w:w="833" w:type="dxa"/>
          </w:tcPr>
          <w:p w:rsidR="00DA0029" w:rsidRPr="00E43467" w:rsidRDefault="00DA0029" w:rsidP="007710CB">
            <w:pPr>
              <w:pStyle w:val="ae"/>
              <w:ind w:right="502"/>
              <w:rPr>
                <w:sz w:val="23"/>
                <w:szCs w:val="23"/>
                <w:lang w:val="ru-RU"/>
              </w:rPr>
            </w:pPr>
            <w:r w:rsidRPr="00E43467">
              <w:rPr>
                <w:sz w:val="23"/>
                <w:szCs w:val="23"/>
                <w:lang w:val="ru-RU"/>
              </w:rPr>
              <w:t>2</w:t>
            </w:r>
          </w:p>
        </w:tc>
        <w:tc>
          <w:tcPr>
            <w:tcW w:w="2430" w:type="dxa"/>
          </w:tcPr>
          <w:p w:rsidR="00DA0029" w:rsidRPr="00E43467" w:rsidRDefault="00DA0029" w:rsidP="007710CB">
            <w:pPr>
              <w:contextualSpacing/>
              <w:rPr>
                <w:sz w:val="23"/>
                <w:szCs w:val="23"/>
                <w:lang w:val="ru-RU"/>
              </w:rPr>
            </w:pPr>
            <w:r w:rsidRPr="00E43467">
              <w:rPr>
                <w:sz w:val="23"/>
                <w:szCs w:val="23"/>
                <w:lang w:val="ru-RU"/>
              </w:rPr>
              <w:t>Российское государство</w:t>
            </w:r>
          </w:p>
        </w:tc>
        <w:tc>
          <w:tcPr>
            <w:tcW w:w="7623" w:type="dxa"/>
            <w:vMerge/>
          </w:tcPr>
          <w:p w:rsidR="00DA0029" w:rsidRPr="00E43467" w:rsidRDefault="00DA0029" w:rsidP="007710CB">
            <w:pPr>
              <w:spacing w:line="257" w:lineRule="exact"/>
              <w:rPr>
                <w:sz w:val="23"/>
                <w:szCs w:val="23"/>
                <w:lang w:val="ru-RU"/>
              </w:rPr>
            </w:pPr>
          </w:p>
        </w:tc>
        <w:tc>
          <w:tcPr>
            <w:tcW w:w="983" w:type="dxa"/>
          </w:tcPr>
          <w:p w:rsidR="00DA0029" w:rsidRPr="00E43467" w:rsidRDefault="00DA0029" w:rsidP="007710CB">
            <w:pPr>
              <w:contextualSpacing/>
              <w:rPr>
                <w:sz w:val="23"/>
                <w:szCs w:val="23"/>
                <w:lang w:val="ru-RU"/>
              </w:rPr>
            </w:pPr>
            <w:r w:rsidRPr="00E43467">
              <w:rPr>
                <w:sz w:val="23"/>
                <w:szCs w:val="23"/>
                <w:lang w:val="ru-RU"/>
              </w:rPr>
              <w:t>8</w:t>
            </w:r>
          </w:p>
        </w:tc>
        <w:tc>
          <w:tcPr>
            <w:tcW w:w="1131" w:type="dxa"/>
          </w:tcPr>
          <w:p w:rsidR="00DA0029" w:rsidRPr="00E43467" w:rsidRDefault="00DA0029" w:rsidP="007710CB">
            <w:pPr>
              <w:pStyle w:val="ae"/>
              <w:ind w:right="502"/>
              <w:rPr>
                <w:b/>
                <w:sz w:val="23"/>
                <w:szCs w:val="23"/>
                <w:lang w:val="ru-RU"/>
              </w:rPr>
            </w:pPr>
          </w:p>
        </w:tc>
        <w:tc>
          <w:tcPr>
            <w:tcW w:w="989" w:type="dxa"/>
          </w:tcPr>
          <w:p w:rsidR="00DA0029" w:rsidRPr="00E43467" w:rsidRDefault="00DA0029" w:rsidP="007710CB">
            <w:pPr>
              <w:pStyle w:val="ae"/>
              <w:ind w:right="502"/>
              <w:rPr>
                <w:sz w:val="23"/>
                <w:szCs w:val="23"/>
                <w:lang w:val="ru-RU"/>
              </w:rPr>
            </w:pPr>
            <w:r w:rsidRPr="00E43467">
              <w:rPr>
                <w:sz w:val="23"/>
                <w:szCs w:val="23"/>
                <w:lang w:val="ru-RU"/>
              </w:rPr>
              <w:t>1</w:t>
            </w:r>
          </w:p>
        </w:tc>
      </w:tr>
      <w:tr w:rsidR="00DA0029" w:rsidRPr="00E43467" w:rsidTr="00DA0029">
        <w:tc>
          <w:tcPr>
            <w:tcW w:w="833" w:type="dxa"/>
          </w:tcPr>
          <w:p w:rsidR="00DA0029" w:rsidRPr="00E43467" w:rsidRDefault="00DA0029" w:rsidP="007710CB">
            <w:pPr>
              <w:pStyle w:val="ae"/>
              <w:ind w:right="502"/>
              <w:rPr>
                <w:sz w:val="23"/>
                <w:szCs w:val="23"/>
                <w:lang w:val="ru-RU"/>
              </w:rPr>
            </w:pPr>
            <w:r w:rsidRPr="00E43467">
              <w:rPr>
                <w:sz w:val="23"/>
                <w:szCs w:val="23"/>
                <w:lang w:val="ru-RU"/>
              </w:rPr>
              <w:t>3</w:t>
            </w:r>
          </w:p>
        </w:tc>
        <w:tc>
          <w:tcPr>
            <w:tcW w:w="2430" w:type="dxa"/>
          </w:tcPr>
          <w:p w:rsidR="00DA0029" w:rsidRPr="00E43467" w:rsidRDefault="00DA0029" w:rsidP="007710CB">
            <w:pPr>
              <w:tabs>
                <w:tab w:val="left" w:pos="1641"/>
                <w:tab w:val="left" w:pos="1642"/>
              </w:tabs>
              <w:spacing w:before="6" w:line="314" w:lineRule="exact"/>
              <w:outlineLvl w:val="1"/>
              <w:rPr>
                <w:bCs/>
                <w:sz w:val="23"/>
                <w:szCs w:val="23"/>
                <w:lang w:val="ru-RU"/>
              </w:rPr>
            </w:pPr>
            <w:r w:rsidRPr="00E43467">
              <w:rPr>
                <w:bCs/>
                <w:sz w:val="23"/>
                <w:szCs w:val="23"/>
                <w:lang w:val="ru-RU"/>
              </w:rPr>
              <w:t>Культурно – информационная среда общественной жизни</w:t>
            </w:r>
          </w:p>
        </w:tc>
        <w:tc>
          <w:tcPr>
            <w:tcW w:w="7623" w:type="dxa"/>
          </w:tcPr>
          <w:p w:rsidR="00DA0029" w:rsidRPr="00E43467" w:rsidRDefault="00DA0029" w:rsidP="007710CB">
            <w:pPr>
              <w:spacing w:line="257" w:lineRule="exact"/>
              <w:rPr>
                <w:sz w:val="23"/>
                <w:szCs w:val="23"/>
                <w:lang w:val="ru-RU"/>
              </w:rPr>
            </w:pPr>
            <w:r w:rsidRPr="00E43467">
              <w:rPr>
                <w:sz w:val="23"/>
                <w:szCs w:val="23"/>
                <w:lang w:val="ru-RU"/>
              </w:rPr>
              <w:t xml:space="preserve">Урок памяти «День освобождения Ленинграда от фашистской блокады». </w:t>
            </w:r>
          </w:p>
          <w:p w:rsidR="00DA0029" w:rsidRPr="00E43467" w:rsidRDefault="00DA0029" w:rsidP="007710CB">
            <w:pPr>
              <w:spacing w:line="257" w:lineRule="exact"/>
              <w:rPr>
                <w:sz w:val="23"/>
                <w:szCs w:val="23"/>
                <w:lang w:val="ru-RU"/>
              </w:rPr>
            </w:pPr>
            <w:r w:rsidRPr="00E43467">
              <w:rPr>
                <w:sz w:val="23"/>
                <w:szCs w:val="23"/>
                <w:lang w:val="ru-RU"/>
              </w:rPr>
              <w:t>День ручного письма.</w:t>
            </w:r>
          </w:p>
          <w:p w:rsidR="00DA0029" w:rsidRPr="00E43467" w:rsidRDefault="00DA0029" w:rsidP="007710CB">
            <w:pPr>
              <w:spacing w:line="257" w:lineRule="exact"/>
              <w:rPr>
                <w:sz w:val="23"/>
                <w:szCs w:val="23"/>
                <w:lang w:val="ru-RU"/>
              </w:rPr>
            </w:pPr>
            <w:r w:rsidRPr="00E43467">
              <w:rPr>
                <w:sz w:val="23"/>
                <w:szCs w:val="23"/>
                <w:lang w:val="ru-RU"/>
              </w:rPr>
              <w:t>Урок открытых           мыслей.</w:t>
            </w:r>
          </w:p>
          <w:p w:rsidR="00DA0029" w:rsidRPr="00E43467" w:rsidRDefault="00DA0029" w:rsidP="007710CB">
            <w:pPr>
              <w:spacing w:line="257" w:lineRule="exact"/>
              <w:rPr>
                <w:sz w:val="23"/>
                <w:szCs w:val="23"/>
                <w:lang w:val="ru-RU"/>
              </w:rPr>
            </w:pPr>
            <w:r w:rsidRPr="00E43467">
              <w:rPr>
                <w:color w:val="000000"/>
                <w:sz w:val="23"/>
                <w:szCs w:val="23"/>
                <w:lang w:val="ru-RU"/>
              </w:rPr>
              <w:t xml:space="preserve">Привлечение внимания школьников к ценностному аспекту изучаемых на уроках явлений, организация их работы с получаемой на уроке социально </w:t>
            </w:r>
            <w:r w:rsidRPr="00E43467">
              <w:rPr>
                <w:color w:val="000000"/>
                <w:sz w:val="23"/>
                <w:szCs w:val="23"/>
                <w:lang w:val="ru-RU"/>
              </w:rPr>
              <w:lastRenderedPageBreak/>
              <w:t>значимой информацией – инициирование ее обсуждения, высказывания учащимися своего мнения по ее поводу, выработки своего к ней отношения.</w:t>
            </w:r>
          </w:p>
        </w:tc>
        <w:tc>
          <w:tcPr>
            <w:tcW w:w="983" w:type="dxa"/>
          </w:tcPr>
          <w:p w:rsidR="00DA0029" w:rsidRPr="00E43467" w:rsidRDefault="00DA0029" w:rsidP="007710CB">
            <w:pPr>
              <w:contextualSpacing/>
              <w:rPr>
                <w:sz w:val="23"/>
                <w:szCs w:val="23"/>
                <w:lang w:val="ru-RU"/>
              </w:rPr>
            </w:pPr>
            <w:r w:rsidRPr="00E43467">
              <w:rPr>
                <w:sz w:val="23"/>
                <w:szCs w:val="23"/>
                <w:lang w:val="ru-RU"/>
              </w:rPr>
              <w:lastRenderedPageBreak/>
              <w:t>7</w:t>
            </w:r>
          </w:p>
        </w:tc>
        <w:tc>
          <w:tcPr>
            <w:tcW w:w="1131" w:type="dxa"/>
          </w:tcPr>
          <w:p w:rsidR="00DA0029" w:rsidRPr="00E43467" w:rsidRDefault="00DA0029" w:rsidP="007710CB">
            <w:pPr>
              <w:pStyle w:val="ae"/>
              <w:ind w:right="502"/>
              <w:rPr>
                <w:b/>
                <w:sz w:val="23"/>
                <w:szCs w:val="23"/>
                <w:lang w:val="ru-RU"/>
              </w:rPr>
            </w:pPr>
          </w:p>
        </w:tc>
        <w:tc>
          <w:tcPr>
            <w:tcW w:w="989" w:type="dxa"/>
          </w:tcPr>
          <w:p w:rsidR="00DA0029" w:rsidRPr="00E43467" w:rsidRDefault="00DA0029" w:rsidP="007710CB">
            <w:pPr>
              <w:pStyle w:val="ae"/>
              <w:ind w:right="502"/>
              <w:rPr>
                <w:sz w:val="23"/>
                <w:szCs w:val="23"/>
                <w:lang w:val="ru-RU"/>
              </w:rPr>
            </w:pPr>
            <w:r w:rsidRPr="00E43467">
              <w:rPr>
                <w:sz w:val="23"/>
                <w:szCs w:val="23"/>
                <w:lang w:val="ru-RU"/>
              </w:rPr>
              <w:t>1</w:t>
            </w:r>
          </w:p>
        </w:tc>
      </w:tr>
      <w:tr w:rsidR="00DA0029" w:rsidRPr="00E43467" w:rsidTr="00DA0029">
        <w:tc>
          <w:tcPr>
            <w:tcW w:w="833" w:type="dxa"/>
          </w:tcPr>
          <w:p w:rsidR="00DA0029" w:rsidRPr="00E43467" w:rsidRDefault="00DA0029" w:rsidP="007710CB">
            <w:pPr>
              <w:pStyle w:val="ae"/>
              <w:ind w:right="502"/>
              <w:rPr>
                <w:sz w:val="23"/>
                <w:szCs w:val="23"/>
                <w:lang w:val="ru-RU"/>
              </w:rPr>
            </w:pPr>
            <w:r w:rsidRPr="00E43467">
              <w:rPr>
                <w:sz w:val="23"/>
                <w:szCs w:val="23"/>
                <w:lang w:val="ru-RU"/>
              </w:rPr>
              <w:lastRenderedPageBreak/>
              <w:t>4</w:t>
            </w:r>
          </w:p>
        </w:tc>
        <w:tc>
          <w:tcPr>
            <w:tcW w:w="2430" w:type="dxa"/>
          </w:tcPr>
          <w:p w:rsidR="00DA0029" w:rsidRPr="00E43467" w:rsidRDefault="00DA0029" w:rsidP="007710CB">
            <w:pPr>
              <w:tabs>
                <w:tab w:val="left" w:pos="1641"/>
                <w:tab w:val="left" w:pos="1642"/>
              </w:tabs>
              <w:spacing w:before="6" w:line="314" w:lineRule="exact"/>
              <w:outlineLvl w:val="1"/>
              <w:rPr>
                <w:bCs/>
                <w:sz w:val="23"/>
                <w:szCs w:val="23"/>
                <w:lang w:val="ru-RU"/>
              </w:rPr>
            </w:pPr>
            <w:r w:rsidRPr="00E43467">
              <w:rPr>
                <w:bCs/>
                <w:sz w:val="23"/>
                <w:szCs w:val="23"/>
                <w:lang w:val="ru-RU"/>
              </w:rPr>
              <w:t>Человек в меняющемся обществе.</w:t>
            </w:r>
          </w:p>
        </w:tc>
        <w:tc>
          <w:tcPr>
            <w:tcW w:w="7623" w:type="dxa"/>
          </w:tcPr>
          <w:p w:rsidR="00DA0029" w:rsidRPr="00E43467" w:rsidRDefault="00DA0029" w:rsidP="007710CB">
            <w:pPr>
              <w:spacing w:line="257" w:lineRule="exact"/>
              <w:rPr>
                <w:sz w:val="23"/>
                <w:szCs w:val="23"/>
                <w:lang w:val="ru-RU"/>
              </w:rPr>
            </w:pPr>
            <w:r w:rsidRPr="00E43467">
              <w:rPr>
                <w:sz w:val="23"/>
                <w:szCs w:val="23"/>
                <w:lang w:val="ru-RU"/>
              </w:rPr>
              <w:t>Уроки здоровья и пропаганды ЗОЖ. День информатики в России.</w:t>
            </w:r>
          </w:p>
          <w:p w:rsidR="00DA0029" w:rsidRPr="00E43467" w:rsidRDefault="00DA0029" w:rsidP="007710CB">
            <w:pPr>
              <w:spacing w:line="257" w:lineRule="exact"/>
              <w:rPr>
                <w:sz w:val="23"/>
                <w:szCs w:val="23"/>
                <w:lang w:val="ru-RU"/>
              </w:rPr>
            </w:pPr>
            <w:r w:rsidRPr="00E43467">
              <w:rPr>
                <w:sz w:val="23"/>
                <w:szCs w:val="23"/>
                <w:lang w:val="ru-RU"/>
              </w:rPr>
              <w:t>День Героев Отечества. Урок Мужества.</w:t>
            </w:r>
          </w:p>
          <w:p w:rsidR="00DA0029" w:rsidRPr="00E43467" w:rsidRDefault="00DA0029" w:rsidP="007710CB">
            <w:pPr>
              <w:spacing w:line="257" w:lineRule="exact"/>
              <w:rPr>
                <w:sz w:val="23"/>
                <w:szCs w:val="23"/>
                <w:lang w:val="ru-RU"/>
              </w:rPr>
            </w:pPr>
            <w:r w:rsidRPr="00E43467">
              <w:rPr>
                <w:sz w:val="23"/>
                <w:szCs w:val="23"/>
                <w:lang w:val="ru-RU"/>
              </w:rPr>
              <w:t>День Конституции РФ.</w:t>
            </w:r>
          </w:p>
          <w:p w:rsidR="00DA0029" w:rsidRPr="00E43467" w:rsidRDefault="00DA0029" w:rsidP="007710CB">
            <w:pPr>
              <w:shd w:val="clear" w:color="auto" w:fill="FFFFFF"/>
              <w:rPr>
                <w:sz w:val="23"/>
                <w:szCs w:val="23"/>
                <w:lang w:val="ru-RU"/>
              </w:rPr>
            </w:pPr>
            <w:proofErr w:type="gramStart"/>
            <w:r w:rsidRPr="00E43467">
              <w:rPr>
                <w:sz w:val="23"/>
                <w:szCs w:val="23"/>
                <w:lang w:val="ru-RU"/>
              </w:rPr>
              <w:t>Развитие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roofErr w:type="gramEnd"/>
          </w:p>
          <w:p w:rsidR="00DA0029" w:rsidRPr="00E43467" w:rsidRDefault="00DA0029" w:rsidP="007710CB">
            <w:pPr>
              <w:shd w:val="clear" w:color="auto" w:fill="FFFFFF"/>
              <w:rPr>
                <w:sz w:val="23"/>
                <w:szCs w:val="23"/>
                <w:lang w:val="ru-RU"/>
              </w:rPr>
            </w:pPr>
            <w:r w:rsidRPr="00E43467">
              <w:rPr>
                <w:sz w:val="23"/>
                <w:szCs w:val="23"/>
                <w:lang w:val="ru-RU"/>
              </w:rPr>
              <w:t>Формирование толерантности и навыков поведения в изменяющейся поликультурной среде.</w:t>
            </w:r>
          </w:p>
        </w:tc>
        <w:tc>
          <w:tcPr>
            <w:tcW w:w="983" w:type="dxa"/>
          </w:tcPr>
          <w:p w:rsidR="00DA0029" w:rsidRPr="00E43467" w:rsidRDefault="00DA0029" w:rsidP="007710CB">
            <w:pPr>
              <w:contextualSpacing/>
              <w:rPr>
                <w:sz w:val="23"/>
                <w:szCs w:val="23"/>
                <w:lang w:val="ru-RU"/>
              </w:rPr>
            </w:pPr>
            <w:r w:rsidRPr="00E43467">
              <w:rPr>
                <w:sz w:val="23"/>
                <w:szCs w:val="23"/>
                <w:lang w:val="ru-RU"/>
              </w:rPr>
              <w:t>6</w:t>
            </w:r>
          </w:p>
        </w:tc>
        <w:tc>
          <w:tcPr>
            <w:tcW w:w="1131" w:type="dxa"/>
          </w:tcPr>
          <w:p w:rsidR="00DA0029" w:rsidRPr="00E43467" w:rsidRDefault="00DA0029" w:rsidP="007710CB">
            <w:pPr>
              <w:pStyle w:val="ae"/>
              <w:ind w:right="502"/>
              <w:rPr>
                <w:sz w:val="23"/>
                <w:szCs w:val="23"/>
                <w:lang w:val="ru-RU"/>
              </w:rPr>
            </w:pPr>
            <w:r w:rsidRPr="00E43467">
              <w:rPr>
                <w:sz w:val="23"/>
                <w:szCs w:val="23"/>
                <w:lang w:val="ru-RU"/>
              </w:rPr>
              <w:t>1</w:t>
            </w:r>
          </w:p>
        </w:tc>
        <w:tc>
          <w:tcPr>
            <w:tcW w:w="989" w:type="dxa"/>
          </w:tcPr>
          <w:p w:rsidR="00DA0029" w:rsidRPr="00E43467" w:rsidRDefault="00DA0029" w:rsidP="007710CB">
            <w:pPr>
              <w:pStyle w:val="ae"/>
              <w:ind w:right="502"/>
              <w:rPr>
                <w:sz w:val="23"/>
                <w:szCs w:val="23"/>
                <w:lang w:val="ru-RU"/>
              </w:rPr>
            </w:pPr>
            <w:r w:rsidRPr="00E43467">
              <w:rPr>
                <w:sz w:val="23"/>
                <w:szCs w:val="23"/>
                <w:lang w:val="ru-RU"/>
              </w:rPr>
              <w:t>1</w:t>
            </w:r>
          </w:p>
        </w:tc>
      </w:tr>
      <w:tr w:rsidR="00DA0029" w:rsidRPr="00A03105" w:rsidTr="00DA0029">
        <w:tc>
          <w:tcPr>
            <w:tcW w:w="833" w:type="dxa"/>
          </w:tcPr>
          <w:p w:rsidR="00DA0029" w:rsidRPr="00E43467" w:rsidRDefault="00DA0029" w:rsidP="007710CB">
            <w:pPr>
              <w:pStyle w:val="ae"/>
              <w:ind w:right="502"/>
              <w:jc w:val="center"/>
              <w:rPr>
                <w:sz w:val="23"/>
                <w:szCs w:val="23"/>
                <w:lang w:val="ru-RU"/>
              </w:rPr>
            </w:pPr>
            <w:r w:rsidRPr="00E43467">
              <w:rPr>
                <w:sz w:val="23"/>
                <w:szCs w:val="23"/>
                <w:lang w:val="ru-RU"/>
              </w:rPr>
              <w:t>5</w:t>
            </w:r>
          </w:p>
        </w:tc>
        <w:tc>
          <w:tcPr>
            <w:tcW w:w="2430" w:type="dxa"/>
          </w:tcPr>
          <w:p w:rsidR="00DA0029" w:rsidRPr="00E43467" w:rsidRDefault="00DA0029" w:rsidP="007710CB">
            <w:pPr>
              <w:tabs>
                <w:tab w:val="left" w:pos="1641"/>
                <w:tab w:val="left" w:pos="1642"/>
              </w:tabs>
              <w:spacing w:before="6" w:line="314" w:lineRule="exact"/>
              <w:outlineLvl w:val="1"/>
              <w:rPr>
                <w:bCs/>
                <w:sz w:val="23"/>
                <w:szCs w:val="23"/>
                <w:lang w:val="ru-RU"/>
              </w:rPr>
            </w:pPr>
            <w:r w:rsidRPr="00E43467">
              <w:rPr>
                <w:bCs/>
                <w:sz w:val="23"/>
                <w:szCs w:val="23"/>
                <w:lang w:val="ru-RU"/>
              </w:rPr>
              <w:t>Обобщение курса</w:t>
            </w:r>
          </w:p>
        </w:tc>
        <w:tc>
          <w:tcPr>
            <w:tcW w:w="7623" w:type="dxa"/>
          </w:tcPr>
          <w:p w:rsidR="00DA0029" w:rsidRPr="00E43467" w:rsidRDefault="00DA0029" w:rsidP="007710CB">
            <w:pPr>
              <w:spacing w:line="257" w:lineRule="exact"/>
              <w:rPr>
                <w:sz w:val="23"/>
                <w:szCs w:val="23"/>
                <w:lang w:val="ru-RU"/>
              </w:rPr>
            </w:pPr>
          </w:p>
        </w:tc>
        <w:tc>
          <w:tcPr>
            <w:tcW w:w="983" w:type="dxa"/>
          </w:tcPr>
          <w:p w:rsidR="00DA0029" w:rsidRPr="00E43467" w:rsidRDefault="00DA0029" w:rsidP="007710CB">
            <w:pPr>
              <w:contextualSpacing/>
              <w:jc w:val="center"/>
              <w:rPr>
                <w:sz w:val="23"/>
                <w:szCs w:val="23"/>
                <w:lang w:val="ru-RU"/>
              </w:rPr>
            </w:pPr>
            <w:r w:rsidRPr="00E43467">
              <w:rPr>
                <w:sz w:val="23"/>
                <w:szCs w:val="23"/>
                <w:lang w:val="ru-RU"/>
              </w:rPr>
              <w:t>1</w:t>
            </w:r>
          </w:p>
        </w:tc>
        <w:tc>
          <w:tcPr>
            <w:tcW w:w="1131" w:type="dxa"/>
          </w:tcPr>
          <w:p w:rsidR="00DA0029" w:rsidRPr="00E43467" w:rsidRDefault="00DA0029" w:rsidP="007710CB">
            <w:pPr>
              <w:pStyle w:val="ae"/>
              <w:ind w:right="502"/>
              <w:jc w:val="center"/>
              <w:rPr>
                <w:sz w:val="23"/>
                <w:szCs w:val="23"/>
                <w:lang w:val="ru-RU"/>
              </w:rPr>
            </w:pPr>
          </w:p>
        </w:tc>
        <w:tc>
          <w:tcPr>
            <w:tcW w:w="989" w:type="dxa"/>
          </w:tcPr>
          <w:p w:rsidR="00DA0029" w:rsidRPr="00E43467" w:rsidRDefault="00DA0029" w:rsidP="007710CB">
            <w:pPr>
              <w:pStyle w:val="ae"/>
              <w:ind w:right="502"/>
              <w:jc w:val="center"/>
              <w:rPr>
                <w:sz w:val="23"/>
                <w:szCs w:val="23"/>
                <w:lang w:val="ru-RU"/>
              </w:rPr>
            </w:pPr>
            <w:r w:rsidRPr="00E43467">
              <w:rPr>
                <w:sz w:val="23"/>
                <w:szCs w:val="23"/>
                <w:lang w:val="ru-RU"/>
              </w:rPr>
              <w:t>1</w:t>
            </w:r>
          </w:p>
        </w:tc>
      </w:tr>
      <w:tr w:rsidR="00DA0029" w:rsidRPr="00A03105" w:rsidTr="00DA0029">
        <w:tc>
          <w:tcPr>
            <w:tcW w:w="833" w:type="dxa"/>
          </w:tcPr>
          <w:p w:rsidR="00DA0029" w:rsidRPr="00E43467" w:rsidRDefault="00DA0029" w:rsidP="007710CB">
            <w:pPr>
              <w:pStyle w:val="ae"/>
              <w:ind w:right="502"/>
              <w:jc w:val="center"/>
              <w:rPr>
                <w:b/>
                <w:sz w:val="23"/>
                <w:szCs w:val="23"/>
                <w:lang w:val="ru-RU"/>
              </w:rPr>
            </w:pPr>
          </w:p>
        </w:tc>
        <w:tc>
          <w:tcPr>
            <w:tcW w:w="2430" w:type="dxa"/>
          </w:tcPr>
          <w:p w:rsidR="00DA0029" w:rsidRPr="00E43467" w:rsidRDefault="00DA0029" w:rsidP="007710CB">
            <w:pPr>
              <w:contextualSpacing/>
              <w:rPr>
                <w:sz w:val="23"/>
                <w:szCs w:val="23"/>
                <w:lang w:val="ru-RU"/>
              </w:rPr>
            </w:pPr>
            <w:r w:rsidRPr="00E43467">
              <w:rPr>
                <w:sz w:val="23"/>
                <w:szCs w:val="23"/>
                <w:lang w:val="ru-RU"/>
              </w:rPr>
              <w:t>Итого:</w:t>
            </w:r>
          </w:p>
        </w:tc>
        <w:tc>
          <w:tcPr>
            <w:tcW w:w="7623" w:type="dxa"/>
          </w:tcPr>
          <w:p w:rsidR="00DA0029" w:rsidRPr="00E43467" w:rsidRDefault="00DA0029" w:rsidP="007710CB">
            <w:pPr>
              <w:spacing w:line="257" w:lineRule="exact"/>
              <w:rPr>
                <w:sz w:val="23"/>
                <w:szCs w:val="23"/>
                <w:lang w:val="ru-RU"/>
              </w:rPr>
            </w:pPr>
          </w:p>
        </w:tc>
        <w:tc>
          <w:tcPr>
            <w:tcW w:w="983" w:type="dxa"/>
          </w:tcPr>
          <w:p w:rsidR="00DA0029" w:rsidRPr="00E43467" w:rsidRDefault="00DA0029" w:rsidP="007710CB">
            <w:pPr>
              <w:contextualSpacing/>
              <w:jc w:val="center"/>
              <w:rPr>
                <w:sz w:val="23"/>
                <w:szCs w:val="23"/>
                <w:lang w:val="ru-RU"/>
              </w:rPr>
            </w:pPr>
            <w:r w:rsidRPr="00E43467">
              <w:rPr>
                <w:sz w:val="23"/>
                <w:szCs w:val="23"/>
                <w:lang w:val="ru-RU"/>
              </w:rPr>
              <w:t>34</w:t>
            </w:r>
          </w:p>
        </w:tc>
        <w:tc>
          <w:tcPr>
            <w:tcW w:w="1131" w:type="dxa"/>
          </w:tcPr>
          <w:p w:rsidR="00DA0029" w:rsidRPr="00E43467" w:rsidRDefault="00DA0029" w:rsidP="007710CB">
            <w:pPr>
              <w:pStyle w:val="ae"/>
              <w:ind w:right="502"/>
              <w:jc w:val="center"/>
              <w:rPr>
                <w:sz w:val="23"/>
                <w:szCs w:val="23"/>
                <w:lang w:val="ru-RU"/>
              </w:rPr>
            </w:pPr>
            <w:r w:rsidRPr="00E43467">
              <w:rPr>
                <w:sz w:val="23"/>
                <w:szCs w:val="23"/>
                <w:lang w:val="ru-RU"/>
              </w:rPr>
              <w:t>1</w:t>
            </w:r>
          </w:p>
        </w:tc>
        <w:tc>
          <w:tcPr>
            <w:tcW w:w="989" w:type="dxa"/>
          </w:tcPr>
          <w:p w:rsidR="00DA0029" w:rsidRPr="00E43467" w:rsidRDefault="00DA0029" w:rsidP="007710CB">
            <w:pPr>
              <w:pStyle w:val="ae"/>
              <w:ind w:right="502"/>
              <w:jc w:val="center"/>
              <w:rPr>
                <w:sz w:val="23"/>
                <w:szCs w:val="23"/>
                <w:lang w:val="ru-RU"/>
              </w:rPr>
            </w:pPr>
            <w:r w:rsidRPr="00E43467">
              <w:rPr>
                <w:sz w:val="23"/>
                <w:szCs w:val="23"/>
                <w:lang w:val="ru-RU"/>
              </w:rPr>
              <w:t>5</w:t>
            </w:r>
          </w:p>
        </w:tc>
      </w:tr>
    </w:tbl>
    <w:p w:rsidR="00975940" w:rsidRDefault="00975940" w:rsidP="00F835B9">
      <w:pPr>
        <w:pStyle w:val="Style19"/>
        <w:widowControl/>
        <w:ind w:left="720"/>
        <w:jc w:val="center"/>
        <w:rPr>
          <w:rFonts w:eastAsiaTheme="minorEastAsia"/>
          <w:sz w:val="20"/>
          <w:szCs w:val="20"/>
        </w:rPr>
      </w:pPr>
    </w:p>
    <w:p w:rsidR="00975940" w:rsidRDefault="00975940"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5339B1" w:rsidRDefault="005339B1" w:rsidP="00975940">
      <w:pPr>
        <w:pStyle w:val="Style19"/>
        <w:widowControl/>
        <w:rPr>
          <w:rFonts w:eastAsiaTheme="minorEastAsia"/>
          <w:sz w:val="20"/>
          <w:szCs w:val="20"/>
        </w:rPr>
      </w:pPr>
    </w:p>
    <w:p w:rsidR="00975940" w:rsidRDefault="00975940" w:rsidP="00975940">
      <w:pPr>
        <w:pStyle w:val="Style19"/>
        <w:widowControl/>
        <w:rPr>
          <w:rFonts w:eastAsiaTheme="minorEastAsia"/>
          <w:sz w:val="20"/>
          <w:szCs w:val="20"/>
        </w:rPr>
      </w:pPr>
    </w:p>
    <w:p w:rsidR="00975940" w:rsidRDefault="00975940" w:rsidP="00975940">
      <w:pPr>
        <w:pStyle w:val="Style19"/>
        <w:widowControl/>
        <w:rPr>
          <w:rFonts w:eastAsiaTheme="minorEastAsia"/>
          <w:sz w:val="20"/>
          <w:szCs w:val="20"/>
        </w:rPr>
      </w:pPr>
    </w:p>
    <w:p w:rsidR="007D231B" w:rsidRDefault="007D231B" w:rsidP="00975940">
      <w:pPr>
        <w:pStyle w:val="Style19"/>
        <w:widowControl/>
        <w:rPr>
          <w:rFonts w:eastAsiaTheme="minorEastAsia"/>
          <w:sz w:val="20"/>
          <w:szCs w:val="20"/>
        </w:rPr>
      </w:pPr>
    </w:p>
    <w:p w:rsidR="00DA0029" w:rsidRDefault="00DA0029" w:rsidP="00975940">
      <w:pPr>
        <w:pStyle w:val="Style19"/>
        <w:widowControl/>
        <w:rPr>
          <w:rFonts w:eastAsiaTheme="minorEastAsia"/>
          <w:sz w:val="20"/>
          <w:szCs w:val="20"/>
        </w:rPr>
      </w:pPr>
    </w:p>
    <w:p w:rsidR="00DA0029" w:rsidRDefault="00DA0029" w:rsidP="00975940">
      <w:pPr>
        <w:pStyle w:val="Style19"/>
        <w:widowControl/>
        <w:rPr>
          <w:rFonts w:eastAsiaTheme="minorEastAsia"/>
          <w:sz w:val="20"/>
          <w:szCs w:val="20"/>
        </w:rPr>
      </w:pPr>
    </w:p>
    <w:p w:rsidR="007D231B" w:rsidRDefault="007D231B" w:rsidP="00975940">
      <w:pPr>
        <w:pStyle w:val="Style19"/>
        <w:widowControl/>
        <w:rPr>
          <w:rFonts w:eastAsiaTheme="minorEastAsia"/>
          <w:sz w:val="20"/>
          <w:szCs w:val="20"/>
        </w:rPr>
      </w:pPr>
    </w:p>
    <w:p w:rsidR="007D231B" w:rsidRDefault="007D231B" w:rsidP="00975940">
      <w:pPr>
        <w:pStyle w:val="Style19"/>
        <w:widowControl/>
        <w:rPr>
          <w:rFonts w:eastAsiaTheme="minorEastAsia"/>
          <w:sz w:val="20"/>
          <w:szCs w:val="20"/>
        </w:rPr>
      </w:pPr>
    </w:p>
    <w:p w:rsidR="00975940" w:rsidRPr="00AF6BF7" w:rsidRDefault="00975940" w:rsidP="00AF6BF7">
      <w:pPr>
        <w:pStyle w:val="Style19"/>
        <w:widowControl/>
        <w:jc w:val="center"/>
        <w:rPr>
          <w:rStyle w:val="FontStyle132"/>
          <w:rFonts w:ascii="Times New Roman" w:hAnsi="Times New Roman" w:cs="Times New Roman"/>
          <w:bCs w:val="0"/>
          <w:sz w:val="28"/>
          <w:szCs w:val="28"/>
        </w:rPr>
      </w:pPr>
    </w:p>
    <w:tbl>
      <w:tblPr>
        <w:tblpPr w:leftFromText="180" w:rightFromText="180" w:vertAnchor="text" w:horzAnchor="margin" w:tblpXSpec="center" w:tblpY="-71"/>
        <w:tblW w:w="142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2693"/>
        <w:gridCol w:w="8420"/>
        <w:gridCol w:w="7"/>
        <w:gridCol w:w="6"/>
        <w:gridCol w:w="17"/>
        <w:gridCol w:w="7"/>
        <w:gridCol w:w="34"/>
        <w:gridCol w:w="1007"/>
        <w:gridCol w:w="1275"/>
      </w:tblGrid>
      <w:tr w:rsidR="003C0084" w:rsidRPr="00AE425E" w:rsidTr="00AB05AA">
        <w:trPr>
          <w:trHeight w:val="591"/>
        </w:trPr>
        <w:tc>
          <w:tcPr>
            <w:tcW w:w="817" w:type="dxa"/>
            <w:vMerge w:val="restart"/>
          </w:tcPr>
          <w:p w:rsidR="003C0084" w:rsidRPr="00AE425E" w:rsidRDefault="003C0084" w:rsidP="003C0084">
            <w:pPr>
              <w:contextualSpacing/>
              <w:jc w:val="center"/>
              <w:rPr>
                <w:b/>
                <w:bCs/>
                <w:color w:val="000000"/>
                <w:sz w:val="24"/>
                <w:szCs w:val="24"/>
              </w:rPr>
            </w:pPr>
            <w:r w:rsidRPr="00AE425E">
              <w:rPr>
                <w:b/>
                <w:bCs/>
                <w:color w:val="000000"/>
                <w:sz w:val="24"/>
                <w:szCs w:val="24"/>
              </w:rPr>
              <w:lastRenderedPageBreak/>
              <w:t xml:space="preserve">№ </w:t>
            </w:r>
            <w:proofErr w:type="spellStart"/>
            <w:proofErr w:type="gramStart"/>
            <w:r w:rsidRPr="00AE425E">
              <w:rPr>
                <w:b/>
                <w:bCs/>
                <w:color w:val="000000"/>
                <w:sz w:val="24"/>
                <w:szCs w:val="24"/>
              </w:rPr>
              <w:t>п</w:t>
            </w:r>
            <w:proofErr w:type="spellEnd"/>
            <w:proofErr w:type="gramEnd"/>
            <w:r w:rsidRPr="00AE425E">
              <w:rPr>
                <w:b/>
                <w:bCs/>
                <w:color w:val="000000"/>
                <w:sz w:val="24"/>
                <w:szCs w:val="24"/>
              </w:rPr>
              <w:t>/</w:t>
            </w:r>
            <w:proofErr w:type="spellStart"/>
            <w:r w:rsidRPr="00AE425E">
              <w:rPr>
                <w:b/>
                <w:bCs/>
                <w:color w:val="000000"/>
                <w:sz w:val="24"/>
                <w:szCs w:val="24"/>
              </w:rPr>
              <w:t>п</w:t>
            </w:r>
            <w:proofErr w:type="spellEnd"/>
          </w:p>
        </w:tc>
        <w:tc>
          <w:tcPr>
            <w:tcW w:w="2693" w:type="dxa"/>
            <w:vMerge w:val="restart"/>
          </w:tcPr>
          <w:p w:rsidR="003C0084" w:rsidRPr="00AE425E" w:rsidRDefault="003C0084" w:rsidP="003C0084">
            <w:pPr>
              <w:shd w:val="clear" w:color="auto" w:fill="FFFFFF"/>
              <w:contextualSpacing/>
              <w:jc w:val="center"/>
              <w:rPr>
                <w:b/>
                <w:bCs/>
                <w:color w:val="000000"/>
                <w:spacing w:val="-3"/>
                <w:sz w:val="24"/>
                <w:szCs w:val="24"/>
              </w:rPr>
            </w:pPr>
          </w:p>
          <w:p w:rsidR="003C0084" w:rsidRPr="00AE425E" w:rsidRDefault="003C0084" w:rsidP="003C0084">
            <w:pPr>
              <w:shd w:val="clear" w:color="auto" w:fill="FFFFFF"/>
              <w:contextualSpacing/>
              <w:jc w:val="center"/>
              <w:rPr>
                <w:b/>
                <w:sz w:val="24"/>
                <w:szCs w:val="24"/>
              </w:rPr>
            </w:pPr>
            <w:r w:rsidRPr="00AE425E">
              <w:rPr>
                <w:b/>
                <w:bCs/>
                <w:color w:val="000000"/>
                <w:spacing w:val="-3"/>
                <w:sz w:val="24"/>
                <w:szCs w:val="24"/>
              </w:rPr>
              <w:t>Тема урока</w:t>
            </w:r>
          </w:p>
        </w:tc>
        <w:tc>
          <w:tcPr>
            <w:tcW w:w="8491" w:type="dxa"/>
            <w:gridSpan w:val="6"/>
            <w:vMerge w:val="restart"/>
            <w:tcBorders>
              <w:right w:val="single" w:sz="4" w:space="0" w:color="auto"/>
            </w:tcBorders>
          </w:tcPr>
          <w:p w:rsidR="003C0084" w:rsidRPr="00AE425E" w:rsidRDefault="003C0084" w:rsidP="003C0084">
            <w:pPr>
              <w:shd w:val="clear" w:color="auto" w:fill="FFFFFF"/>
              <w:contextualSpacing/>
              <w:jc w:val="center"/>
              <w:rPr>
                <w:b/>
                <w:sz w:val="24"/>
                <w:szCs w:val="24"/>
              </w:rPr>
            </w:pPr>
          </w:p>
          <w:p w:rsidR="003C0084" w:rsidRPr="00AE425E" w:rsidRDefault="003C0084" w:rsidP="003C0084">
            <w:pPr>
              <w:shd w:val="clear" w:color="auto" w:fill="FFFFFF"/>
              <w:contextualSpacing/>
              <w:jc w:val="center"/>
              <w:rPr>
                <w:b/>
                <w:sz w:val="24"/>
                <w:szCs w:val="24"/>
              </w:rPr>
            </w:pPr>
          </w:p>
          <w:p w:rsidR="003C0084" w:rsidRPr="00AE425E" w:rsidRDefault="00A206F0" w:rsidP="003C0084">
            <w:pPr>
              <w:shd w:val="clear" w:color="auto" w:fill="FFFFFF"/>
              <w:contextualSpacing/>
              <w:jc w:val="center"/>
              <w:rPr>
                <w:b/>
                <w:sz w:val="24"/>
                <w:szCs w:val="24"/>
              </w:rPr>
            </w:pPr>
            <w:r>
              <w:rPr>
                <w:b/>
                <w:sz w:val="24"/>
                <w:szCs w:val="24"/>
              </w:rPr>
              <w:t>Виды деятельности учащихся</w:t>
            </w:r>
          </w:p>
        </w:tc>
        <w:tc>
          <w:tcPr>
            <w:tcW w:w="2282" w:type="dxa"/>
            <w:gridSpan w:val="2"/>
            <w:tcBorders>
              <w:left w:val="single" w:sz="4" w:space="0" w:color="auto"/>
              <w:bottom w:val="single" w:sz="4" w:space="0" w:color="auto"/>
            </w:tcBorders>
          </w:tcPr>
          <w:p w:rsidR="003C0084" w:rsidRDefault="003C0084" w:rsidP="003C0084">
            <w:pPr>
              <w:shd w:val="clear" w:color="auto" w:fill="FFFFFF"/>
              <w:contextualSpacing/>
              <w:jc w:val="center"/>
              <w:rPr>
                <w:b/>
                <w:sz w:val="24"/>
                <w:szCs w:val="24"/>
              </w:rPr>
            </w:pPr>
            <w:r>
              <w:rPr>
                <w:b/>
                <w:sz w:val="24"/>
                <w:szCs w:val="24"/>
              </w:rPr>
              <w:t>Дата</w:t>
            </w:r>
          </w:p>
          <w:p w:rsidR="00A206F0" w:rsidRPr="00AE425E" w:rsidRDefault="00A206F0" w:rsidP="003C0084">
            <w:pPr>
              <w:shd w:val="clear" w:color="auto" w:fill="FFFFFF"/>
              <w:contextualSpacing/>
              <w:jc w:val="center"/>
              <w:rPr>
                <w:b/>
                <w:sz w:val="24"/>
                <w:szCs w:val="24"/>
              </w:rPr>
            </w:pPr>
            <w:r>
              <w:rPr>
                <w:b/>
                <w:sz w:val="24"/>
                <w:szCs w:val="24"/>
              </w:rPr>
              <w:t>проведения</w:t>
            </w:r>
          </w:p>
        </w:tc>
      </w:tr>
      <w:tr w:rsidR="003C0084" w:rsidRPr="00AE425E" w:rsidTr="00662C2D">
        <w:trPr>
          <w:trHeight w:val="530"/>
        </w:trPr>
        <w:tc>
          <w:tcPr>
            <w:tcW w:w="817" w:type="dxa"/>
            <w:vMerge/>
          </w:tcPr>
          <w:p w:rsidR="003C0084" w:rsidRPr="00AE425E" w:rsidRDefault="003C0084" w:rsidP="003C0084">
            <w:pPr>
              <w:contextualSpacing/>
              <w:jc w:val="center"/>
              <w:rPr>
                <w:bCs/>
                <w:color w:val="000000"/>
                <w:sz w:val="24"/>
                <w:szCs w:val="24"/>
              </w:rPr>
            </w:pPr>
          </w:p>
        </w:tc>
        <w:tc>
          <w:tcPr>
            <w:tcW w:w="2693" w:type="dxa"/>
            <w:vMerge/>
          </w:tcPr>
          <w:p w:rsidR="003C0084" w:rsidRPr="00AE425E" w:rsidRDefault="003C0084" w:rsidP="003C0084">
            <w:pPr>
              <w:shd w:val="clear" w:color="auto" w:fill="FFFFFF"/>
              <w:ind w:left="192"/>
              <w:contextualSpacing/>
              <w:jc w:val="both"/>
              <w:rPr>
                <w:bCs/>
                <w:color w:val="000000"/>
                <w:spacing w:val="-3"/>
                <w:sz w:val="24"/>
                <w:szCs w:val="24"/>
              </w:rPr>
            </w:pPr>
          </w:p>
        </w:tc>
        <w:tc>
          <w:tcPr>
            <w:tcW w:w="8491" w:type="dxa"/>
            <w:gridSpan w:val="6"/>
            <w:vMerge/>
            <w:tcBorders>
              <w:right w:val="single" w:sz="4" w:space="0" w:color="auto"/>
            </w:tcBorders>
          </w:tcPr>
          <w:p w:rsidR="003C0084" w:rsidRPr="00AE425E" w:rsidRDefault="003C0084" w:rsidP="003C0084">
            <w:pPr>
              <w:shd w:val="clear" w:color="auto" w:fill="FFFFFF"/>
              <w:contextualSpacing/>
              <w:jc w:val="both"/>
              <w:rPr>
                <w:bCs/>
                <w:color w:val="000000"/>
                <w:spacing w:val="-4"/>
                <w:sz w:val="24"/>
                <w:szCs w:val="24"/>
              </w:rPr>
            </w:pPr>
          </w:p>
        </w:tc>
        <w:tc>
          <w:tcPr>
            <w:tcW w:w="1007" w:type="dxa"/>
            <w:tcBorders>
              <w:top w:val="single" w:sz="4" w:space="0" w:color="auto"/>
              <w:left w:val="single" w:sz="4" w:space="0" w:color="auto"/>
              <w:right w:val="single" w:sz="4" w:space="0" w:color="auto"/>
            </w:tcBorders>
          </w:tcPr>
          <w:p w:rsidR="003C0084" w:rsidRPr="00AE425E" w:rsidRDefault="00A206F0" w:rsidP="003C0084">
            <w:pPr>
              <w:shd w:val="clear" w:color="auto" w:fill="FFFFFF"/>
              <w:contextualSpacing/>
              <w:jc w:val="both"/>
              <w:rPr>
                <w:bCs/>
                <w:color w:val="000000"/>
                <w:spacing w:val="-4"/>
                <w:sz w:val="24"/>
                <w:szCs w:val="24"/>
              </w:rPr>
            </w:pPr>
            <w:r>
              <w:rPr>
                <w:bCs/>
                <w:color w:val="000000"/>
                <w:spacing w:val="-4"/>
                <w:sz w:val="24"/>
                <w:szCs w:val="24"/>
              </w:rPr>
              <w:t>П</w:t>
            </w:r>
            <w:r w:rsidR="003C0084">
              <w:rPr>
                <w:bCs/>
                <w:color w:val="000000"/>
                <w:spacing w:val="-4"/>
                <w:sz w:val="24"/>
                <w:szCs w:val="24"/>
              </w:rPr>
              <w:t>лан</w:t>
            </w:r>
          </w:p>
        </w:tc>
        <w:tc>
          <w:tcPr>
            <w:tcW w:w="1275" w:type="dxa"/>
            <w:tcBorders>
              <w:top w:val="single" w:sz="4" w:space="0" w:color="auto"/>
              <w:left w:val="single" w:sz="4" w:space="0" w:color="auto"/>
            </w:tcBorders>
          </w:tcPr>
          <w:p w:rsidR="003C0084" w:rsidRPr="00AE425E" w:rsidRDefault="00A206F0" w:rsidP="003C0084">
            <w:pPr>
              <w:shd w:val="clear" w:color="auto" w:fill="FFFFFF"/>
              <w:contextualSpacing/>
              <w:jc w:val="both"/>
              <w:rPr>
                <w:bCs/>
                <w:color w:val="000000"/>
                <w:spacing w:val="-4"/>
                <w:sz w:val="24"/>
                <w:szCs w:val="24"/>
              </w:rPr>
            </w:pPr>
            <w:r>
              <w:rPr>
                <w:bCs/>
                <w:color w:val="000000"/>
                <w:spacing w:val="-4"/>
                <w:sz w:val="24"/>
                <w:szCs w:val="24"/>
              </w:rPr>
              <w:t>Ф</w:t>
            </w:r>
            <w:r w:rsidR="003C0084">
              <w:rPr>
                <w:bCs/>
                <w:color w:val="000000"/>
                <w:spacing w:val="-4"/>
                <w:sz w:val="24"/>
                <w:szCs w:val="24"/>
              </w:rPr>
              <w:t>акт</w:t>
            </w:r>
          </w:p>
        </w:tc>
      </w:tr>
      <w:tr w:rsidR="00DA0029" w:rsidRPr="00AE425E" w:rsidTr="008C1BEB">
        <w:trPr>
          <w:trHeight w:val="1070"/>
        </w:trPr>
        <w:tc>
          <w:tcPr>
            <w:tcW w:w="14283" w:type="dxa"/>
            <w:gridSpan w:val="10"/>
          </w:tcPr>
          <w:p w:rsidR="00DA0029" w:rsidRDefault="00DA0029" w:rsidP="003C0084">
            <w:pPr>
              <w:shd w:val="clear" w:color="auto" w:fill="FFFFFF"/>
              <w:contextualSpacing/>
              <w:jc w:val="both"/>
              <w:rPr>
                <w:bCs/>
                <w:color w:val="000000"/>
                <w:spacing w:val="-4"/>
                <w:sz w:val="24"/>
                <w:szCs w:val="24"/>
              </w:rPr>
            </w:pPr>
            <w:r>
              <w:rPr>
                <w:bCs/>
                <w:color w:val="000000"/>
                <w:spacing w:val="-4"/>
                <w:sz w:val="24"/>
                <w:szCs w:val="24"/>
              </w:rPr>
              <w:t xml:space="preserve">Раздел 1. </w:t>
            </w:r>
            <w:r w:rsidRPr="00E43467">
              <w:rPr>
                <w:sz w:val="23"/>
                <w:szCs w:val="23"/>
              </w:rPr>
              <w:t xml:space="preserve"> Политическая жизнь общества</w:t>
            </w:r>
            <w:r>
              <w:rPr>
                <w:sz w:val="23"/>
                <w:szCs w:val="23"/>
              </w:rPr>
              <w:t xml:space="preserve"> (10 ч.)</w:t>
            </w:r>
          </w:p>
        </w:tc>
      </w:tr>
      <w:tr w:rsidR="003C0084" w:rsidRPr="00AE425E" w:rsidTr="00AB05AA">
        <w:trPr>
          <w:trHeight w:val="509"/>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1</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Вводный урок</w:t>
            </w:r>
          </w:p>
        </w:tc>
        <w:tc>
          <w:tcPr>
            <w:tcW w:w="8491" w:type="dxa"/>
            <w:gridSpan w:val="6"/>
            <w:tcBorders>
              <w:right w:val="single" w:sz="4" w:space="0" w:color="auto"/>
            </w:tcBorders>
          </w:tcPr>
          <w:p w:rsidR="003C0084" w:rsidRPr="00AE425E" w:rsidRDefault="003C0084" w:rsidP="003C0084">
            <w:pPr>
              <w:shd w:val="clear" w:color="auto" w:fill="FFFFFF"/>
              <w:contextualSpacing/>
              <w:jc w:val="both"/>
              <w:rPr>
                <w:bCs/>
                <w:color w:val="000000"/>
                <w:spacing w:val="-4"/>
                <w:sz w:val="24"/>
                <w:szCs w:val="24"/>
              </w:rPr>
            </w:pPr>
            <w:r w:rsidRPr="00AE425E">
              <w:rPr>
                <w:sz w:val="24"/>
                <w:szCs w:val="24"/>
              </w:rPr>
              <w:t>Вспомнить основные итоги прошлого года обучения. Познакомиться с основным содержанием курса 9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007" w:type="dxa"/>
            <w:tcBorders>
              <w:left w:val="single" w:sz="4" w:space="0" w:color="auto"/>
              <w:right w:val="single" w:sz="4" w:space="0" w:color="auto"/>
            </w:tcBorders>
          </w:tcPr>
          <w:p w:rsidR="003C0084" w:rsidRPr="00AE425E" w:rsidRDefault="003C0084" w:rsidP="003C0084">
            <w:pPr>
              <w:shd w:val="clear" w:color="auto" w:fill="FFFFFF"/>
              <w:contextualSpacing/>
              <w:jc w:val="both"/>
              <w:rPr>
                <w:bCs/>
                <w:color w:val="000000"/>
                <w:spacing w:val="-4"/>
                <w:sz w:val="24"/>
                <w:szCs w:val="24"/>
              </w:rPr>
            </w:pPr>
            <w:r>
              <w:rPr>
                <w:bCs/>
                <w:color w:val="000000"/>
                <w:spacing w:val="-4"/>
                <w:sz w:val="24"/>
                <w:szCs w:val="24"/>
              </w:rPr>
              <w:t>0</w:t>
            </w:r>
            <w:r w:rsidR="000F4FD2">
              <w:rPr>
                <w:bCs/>
                <w:color w:val="000000"/>
                <w:spacing w:val="-4"/>
                <w:sz w:val="24"/>
                <w:szCs w:val="24"/>
              </w:rPr>
              <w:t>6</w:t>
            </w:r>
            <w:r>
              <w:rPr>
                <w:bCs/>
                <w:color w:val="000000"/>
                <w:spacing w:val="-4"/>
                <w:sz w:val="24"/>
                <w:szCs w:val="24"/>
              </w:rPr>
              <w:t>.09.</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4"/>
                <w:sz w:val="24"/>
                <w:szCs w:val="24"/>
              </w:rPr>
            </w:pPr>
          </w:p>
        </w:tc>
      </w:tr>
      <w:tr w:rsidR="003C0084" w:rsidRPr="00AE425E" w:rsidTr="00AB05AA">
        <w:trPr>
          <w:trHeight w:val="965"/>
        </w:trPr>
        <w:tc>
          <w:tcPr>
            <w:tcW w:w="817" w:type="dxa"/>
            <w:tcBorders>
              <w:bottom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t>2</w:t>
            </w:r>
          </w:p>
        </w:tc>
        <w:tc>
          <w:tcPr>
            <w:tcW w:w="2693" w:type="dxa"/>
            <w:tcBorders>
              <w:bottom w:val="single" w:sz="4" w:space="0" w:color="auto"/>
            </w:tcBorders>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Политика и власть.</w:t>
            </w:r>
          </w:p>
        </w:tc>
        <w:tc>
          <w:tcPr>
            <w:tcW w:w="8491" w:type="dxa"/>
            <w:gridSpan w:val="6"/>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Выявить отличия</w:t>
            </w:r>
            <w:r>
              <w:rPr>
                <w:sz w:val="24"/>
                <w:szCs w:val="24"/>
              </w:rPr>
              <w:t xml:space="preserve"> терминов политика и власть</w:t>
            </w:r>
            <w:r w:rsidRPr="00AE425E">
              <w:rPr>
                <w:sz w:val="24"/>
                <w:szCs w:val="24"/>
              </w:rPr>
              <w:t>. Объяснять</w:t>
            </w:r>
            <w:r>
              <w:rPr>
                <w:sz w:val="24"/>
                <w:szCs w:val="24"/>
              </w:rPr>
              <w:t xml:space="preserve"> и различать виды власти</w:t>
            </w:r>
            <w:r w:rsidRPr="00AE425E">
              <w:rPr>
                <w:sz w:val="24"/>
                <w:szCs w:val="24"/>
              </w:rPr>
              <w:t>. Характеризовать и конкретизировать примерами</w:t>
            </w:r>
            <w:r>
              <w:rPr>
                <w:sz w:val="24"/>
                <w:szCs w:val="24"/>
              </w:rPr>
              <w:t xml:space="preserve"> виды государственной власти</w:t>
            </w:r>
            <w:r w:rsidRPr="00AE425E">
              <w:rPr>
                <w:sz w:val="24"/>
                <w:szCs w:val="24"/>
              </w:rPr>
              <w:t>. Определять своё отношение к различным</w:t>
            </w:r>
            <w:r>
              <w:rPr>
                <w:sz w:val="24"/>
                <w:szCs w:val="24"/>
              </w:rPr>
              <w:t xml:space="preserve"> видам власти</w:t>
            </w:r>
            <w:r w:rsidRPr="00AE425E">
              <w:rPr>
                <w:sz w:val="24"/>
                <w:szCs w:val="24"/>
              </w:rPr>
              <w:t>. Выявлять связь между</w:t>
            </w:r>
            <w:r>
              <w:rPr>
                <w:sz w:val="24"/>
                <w:szCs w:val="24"/>
              </w:rPr>
              <w:t xml:space="preserve"> ветвями власти</w:t>
            </w:r>
            <w:r w:rsidRPr="00AE425E">
              <w:rPr>
                <w:sz w:val="24"/>
                <w:szCs w:val="24"/>
              </w:rPr>
              <w:t>. Объяснять понятие «</w:t>
            </w:r>
            <w:r>
              <w:rPr>
                <w:sz w:val="24"/>
                <w:szCs w:val="24"/>
              </w:rPr>
              <w:t>парламент</w:t>
            </w:r>
            <w:r w:rsidRPr="00AE425E">
              <w:rPr>
                <w:sz w:val="24"/>
                <w:szCs w:val="24"/>
              </w:rPr>
              <w:t>». Определять и конкретизировать примерами сущностные характеристики</w:t>
            </w:r>
            <w:r>
              <w:rPr>
                <w:sz w:val="24"/>
                <w:szCs w:val="24"/>
              </w:rPr>
              <w:t xml:space="preserve"> ветвей власти</w:t>
            </w:r>
            <w:r w:rsidRPr="00AE425E">
              <w:rPr>
                <w:sz w:val="24"/>
                <w:szCs w:val="24"/>
              </w:rPr>
              <w:t xml:space="preserve">. </w:t>
            </w:r>
          </w:p>
        </w:tc>
        <w:tc>
          <w:tcPr>
            <w:tcW w:w="1007" w:type="dxa"/>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13</w:t>
            </w:r>
            <w:r w:rsidR="003C0084">
              <w:rPr>
                <w:bCs/>
                <w:color w:val="000000"/>
                <w:spacing w:val="-2"/>
                <w:sz w:val="24"/>
                <w:szCs w:val="24"/>
              </w:rPr>
              <w:t>.09.</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274"/>
        </w:trPr>
        <w:tc>
          <w:tcPr>
            <w:tcW w:w="817" w:type="dxa"/>
            <w:tcBorders>
              <w:top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t>3</w:t>
            </w:r>
          </w:p>
        </w:tc>
        <w:tc>
          <w:tcPr>
            <w:tcW w:w="2693" w:type="dxa"/>
            <w:tcBorders>
              <w:top w:val="single" w:sz="4" w:space="0" w:color="auto"/>
            </w:tcBorders>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Государство и его сущность</w:t>
            </w:r>
          </w:p>
        </w:tc>
        <w:tc>
          <w:tcPr>
            <w:tcW w:w="8491" w:type="dxa"/>
            <w:gridSpan w:val="6"/>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Раскрывать смысл понятия «</w:t>
            </w:r>
            <w:r>
              <w:rPr>
                <w:sz w:val="24"/>
                <w:szCs w:val="24"/>
              </w:rPr>
              <w:t>государство»</w:t>
            </w:r>
            <w:r w:rsidRPr="00AE425E">
              <w:rPr>
                <w:sz w:val="24"/>
                <w:szCs w:val="24"/>
              </w:rPr>
              <w:t>. Характеризовать</w:t>
            </w:r>
            <w:r>
              <w:rPr>
                <w:sz w:val="24"/>
                <w:szCs w:val="24"/>
              </w:rPr>
              <w:t xml:space="preserve"> признаки государства. Раскрывать роль государства в жизни общества</w:t>
            </w:r>
            <w:proofErr w:type="gramStart"/>
            <w:r w:rsidRPr="00AE425E">
              <w:rPr>
                <w:sz w:val="24"/>
                <w:szCs w:val="24"/>
              </w:rPr>
              <w:t xml:space="preserve">.. </w:t>
            </w:r>
            <w:proofErr w:type="gramEnd"/>
            <w:r w:rsidRPr="00AE425E">
              <w:rPr>
                <w:sz w:val="24"/>
                <w:szCs w:val="24"/>
              </w:rPr>
              <w:t>Анализировать и оценивать текст с заданных позиций. Анализировать факты и обосновывать сделанные выводы</w:t>
            </w:r>
          </w:p>
        </w:tc>
        <w:tc>
          <w:tcPr>
            <w:tcW w:w="1007" w:type="dxa"/>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20</w:t>
            </w:r>
            <w:r w:rsidR="003C0084">
              <w:rPr>
                <w:bCs/>
                <w:color w:val="000000"/>
                <w:spacing w:val="-2"/>
                <w:sz w:val="24"/>
                <w:szCs w:val="24"/>
              </w:rPr>
              <w:t>.09.</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1179"/>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4-5</w:t>
            </w:r>
          </w:p>
        </w:tc>
        <w:tc>
          <w:tcPr>
            <w:tcW w:w="2693" w:type="dxa"/>
          </w:tcPr>
          <w:p w:rsidR="003C0084" w:rsidRPr="006A75E3" w:rsidRDefault="003C0084" w:rsidP="003C0084">
            <w:pPr>
              <w:contextualSpacing/>
              <w:jc w:val="both"/>
              <w:rPr>
                <w:bCs/>
                <w:color w:val="000000"/>
                <w:spacing w:val="-3"/>
                <w:sz w:val="24"/>
                <w:szCs w:val="24"/>
              </w:rPr>
            </w:pPr>
            <w:r w:rsidRPr="006A75E3">
              <w:rPr>
                <w:bCs/>
                <w:color w:val="000000"/>
                <w:spacing w:val="-3"/>
                <w:sz w:val="24"/>
                <w:szCs w:val="24"/>
              </w:rPr>
              <w:t>Формы государства</w:t>
            </w:r>
            <w:r w:rsidR="00AC056D">
              <w:rPr>
                <w:bCs/>
                <w:color w:val="000000"/>
                <w:spacing w:val="-3"/>
                <w:sz w:val="24"/>
                <w:szCs w:val="24"/>
              </w:rPr>
              <w:t>.</w:t>
            </w:r>
          </w:p>
          <w:p w:rsidR="00CD1232" w:rsidRPr="006A75E3" w:rsidRDefault="00CD1232" w:rsidP="003C0084">
            <w:pPr>
              <w:contextualSpacing/>
              <w:jc w:val="both"/>
              <w:rPr>
                <w:bCs/>
                <w:color w:val="000000"/>
                <w:spacing w:val="-3"/>
                <w:sz w:val="24"/>
                <w:szCs w:val="24"/>
              </w:rPr>
            </w:pPr>
            <w:r w:rsidRPr="006A75E3">
              <w:rPr>
                <w:bCs/>
                <w:color w:val="000000"/>
                <w:spacing w:val="-3"/>
                <w:sz w:val="24"/>
                <w:szCs w:val="24"/>
              </w:rPr>
              <w:t>Форма государственного устройства</w:t>
            </w:r>
          </w:p>
        </w:tc>
        <w:tc>
          <w:tcPr>
            <w:tcW w:w="8491" w:type="dxa"/>
            <w:gridSpan w:val="6"/>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 xml:space="preserve">Раскрывать смысл </w:t>
            </w:r>
            <w:r>
              <w:rPr>
                <w:sz w:val="24"/>
                <w:szCs w:val="24"/>
              </w:rPr>
              <w:t xml:space="preserve">и сущность термина «формы государства». </w:t>
            </w:r>
            <w:r w:rsidRPr="00AE425E">
              <w:rPr>
                <w:sz w:val="24"/>
                <w:szCs w:val="24"/>
              </w:rPr>
              <w:t xml:space="preserve">Выделять существенные признаки. Называть </w:t>
            </w:r>
            <w:r>
              <w:rPr>
                <w:sz w:val="24"/>
                <w:szCs w:val="24"/>
              </w:rPr>
              <w:t xml:space="preserve">формы государства </w:t>
            </w:r>
            <w:r w:rsidRPr="00AE425E">
              <w:rPr>
                <w:sz w:val="24"/>
                <w:szCs w:val="24"/>
              </w:rPr>
              <w:t>и характерные для них</w:t>
            </w:r>
            <w:r>
              <w:rPr>
                <w:sz w:val="24"/>
                <w:szCs w:val="24"/>
              </w:rPr>
              <w:t xml:space="preserve"> признаки и свойства. </w:t>
            </w:r>
            <w:r w:rsidRPr="00AE425E">
              <w:rPr>
                <w:sz w:val="24"/>
                <w:szCs w:val="24"/>
              </w:rPr>
              <w:t xml:space="preserve"> Показывать на конкретных </w:t>
            </w:r>
            <w:r>
              <w:rPr>
                <w:sz w:val="24"/>
                <w:szCs w:val="24"/>
              </w:rPr>
              <w:t>государствах древности и современности формы государства.</w:t>
            </w:r>
          </w:p>
        </w:tc>
        <w:tc>
          <w:tcPr>
            <w:tcW w:w="1007" w:type="dxa"/>
            <w:tcBorders>
              <w:left w:val="single" w:sz="4" w:space="0" w:color="auto"/>
              <w:right w:val="single" w:sz="4" w:space="0" w:color="auto"/>
            </w:tcBorders>
          </w:tcPr>
          <w:p w:rsidR="003C0084" w:rsidRDefault="00DC1755" w:rsidP="003C0084">
            <w:pPr>
              <w:shd w:val="clear" w:color="auto" w:fill="FFFFFF"/>
              <w:contextualSpacing/>
              <w:jc w:val="both"/>
              <w:rPr>
                <w:bCs/>
                <w:color w:val="000000"/>
                <w:spacing w:val="-2"/>
                <w:sz w:val="24"/>
                <w:szCs w:val="24"/>
              </w:rPr>
            </w:pPr>
            <w:r>
              <w:rPr>
                <w:bCs/>
                <w:color w:val="000000"/>
                <w:spacing w:val="-2"/>
                <w:sz w:val="24"/>
                <w:szCs w:val="24"/>
              </w:rPr>
              <w:t>2</w:t>
            </w:r>
            <w:r w:rsidR="000F4FD2">
              <w:rPr>
                <w:bCs/>
                <w:color w:val="000000"/>
                <w:spacing w:val="-2"/>
                <w:sz w:val="24"/>
                <w:szCs w:val="24"/>
              </w:rPr>
              <w:t>7</w:t>
            </w:r>
            <w:r>
              <w:rPr>
                <w:bCs/>
                <w:color w:val="000000"/>
                <w:spacing w:val="-2"/>
                <w:sz w:val="24"/>
                <w:szCs w:val="24"/>
              </w:rPr>
              <w:t>.09.</w:t>
            </w:r>
          </w:p>
          <w:p w:rsidR="00DC1755"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04</w:t>
            </w:r>
            <w:r w:rsidR="00DC1755" w:rsidRPr="00DC1755">
              <w:rPr>
                <w:bCs/>
                <w:color w:val="000000"/>
                <w:spacing w:val="-2"/>
                <w:sz w:val="24"/>
                <w:szCs w:val="24"/>
              </w:rPr>
              <w:t>.</w:t>
            </w:r>
            <w:r w:rsidR="005F1F6F">
              <w:rPr>
                <w:bCs/>
                <w:color w:val="000000"/>
                <w:spacing w:val="-2"/>
                <w:sz w:val="24"/>
                <w:szCs w:val="24"/>
              </w:rPr>
              <w:t>10</w:t>
            </w:r>
            <w:r w:rsidR="00DC1755" w:rsidRP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1515"/>
        </w:trPr>
        <w:tc>
          <w:tcPr>
            <w:tcW w:w="817" w:type="dxa"/>
            <w:tcBorders>
              <w:top w:val="single" w:sz="4" w:space="0" w:color="auto"/>
              <w:bottom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t>6</w:t>
            </w:r>
          </w:p>
        </w:tc>
        <w:tc>
          <w:tcPr>
            <w:tcW w:w="2693" w:type="dxa"/>
            <w:tcBorders>
              <w:top w:val="single" w:sz="4" w:space="0" w:color="auto"/>
              <w:bottom w:val="single" w:sz="4" w:space="0" w:color="auto"/>
            </w:tcBorders>
          </w:tcPr>
          <w:p w:rsidR="003C0084" w:rsidRPr="00AE425E" w:rsidRDefault="003C0084" w:rsidP="003C0084">
            <w:pPr>
              <w:contextualSpacing/>
              <w:jc w:val="both"/>
              <w:rPr>
                <w:sz w:val="24"/>
                <w:szCs w:val="24"/>
              </w:rPr>
            </w:pPr>
            <w:r w:rsidRPr="00AE425E">
              <w:rPr>
                <w:sz w:val="24"/>
                <w:szCs w:val="24"/>
              </w:rPr>
              <w:t xml:space="preserve">Политические </w:t>
            </w:r>
            <w:proofErr w:type="spellStart"/>
            <w:r w:rsidRPr="00AE425E">
              <w:rPr>
                <w:sz w:val="24"/>
                <w:szCs w:val="24"/>
              </w:rPr>
              <w:t>режимы</w:t>
            </w:r>
            <w:proofErr w:type="gramStart"/>
            <w:r w:rsidRPr="00AE425E">
              <w:rPr>
                <w:sz w:val="24"/>
                <w:szCs w:val="24"/>
              </w:rPr>
              <w:t>.Д</w:t>
            </w:r>
            <w:proofErr w:type="gramEnd"/>
            <w:r w:rsidRPr="00AE425E">
              <w:rPr>
                <w:sz w:val="24"/>
                <w:szCs w:val="24"/>
              </w:rPr>
              <w:t>емократия</w:t>
            </w:r>
            <w:proofErr w:type="spellEnd"/>
            <w:r w:rsidRPr="00AE425E">
              <w:rPr>
                <w:sz w:val="24"/>
                <w:szCs w:val="24"/>
              </w:rPr>
              <w:t>.</w:t>
            </w:r>
          </w:p>
        </w:tc>
        <w:tc>
          <w:tcPr>
            <w:tcW w:w="8491" w:type="dxa"/>
            <w:gridSpan w:val="6"/>
            <w:tcBorders>
              <w:bottom w:val="single" w:sz="4" w:space="0" w:color="auto"/>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 xml:space="preserve">Анализировать термин «демократия», знать и выявить признаки демократии. </w:t>
            </w:r>
            <w:r w:rsidRPr="00AE425E">
              <w:rPr>
                <w:sz w:val="24"/>
                <w:szCs w:val="24"/>
              </w:rPr>
              <w:t>Раскрывать смысл понятия «</w:t>
            </w:r>
            <w:r>
              <w:rPr>
                <w:sz w:val="24"/>
                <w:szCs w:val="24"/>
              </w:rPr>
              <w:t>политические режимы</w:t>
            </w:r>
            <w:r w:rsidRPr="00AE425E">
              <w:rPr>
                <w:sz w:val="24"/>
                <w:szCs w:val="24"/>
              </w:rPr>
              <w:t>». Приводить примеры</w:t>
            </w:r>
            <w:r>
              <w:rPr>
                <w:sz w:val="24"/>
                <w:szCs w:val="24"/>
              </w:rPr>
              <w:t xml:space="preserve"> из истории разные политические режимы</w:t>
            </w:r>
            <w:r w:rsidRPr="00AE425E">
              <w:rPr>
                <w:sz w:val="24"/>
                <w:szCs w:val="24"/>
              </w:rPr>
              <w:t xml:space="preserve">. Характеризовать и конкретизировать фактами </w:t>
            </w:r>
            <w:r>
              <w:rPr>
                <w:sz w:val="24"/>
                <w:szCs w:val="24"/>
              </w:rPr>
              <w:t xml:space="preserve">политической </w:t>
            </w:r>
            <w:r w:rsidRPr="00AE425E">
              <w:rPr>
                <w:sz w:val="24"/>
                <w:szCs w:val="24"/>
              </w:rPr>
              <w:t>жизни перемены, происходящие в современном обществе (ускорение общественного развития). Использовать элементы причинно-следственного анализа при х</w:t>
            </w:r>
            <w:r>
              <w:rPr>
                <w:sz w:val="24"/>
                <w:szCs w:val="24"/>
              </w:rPr>
              <w:t>арактеристике политических режимов.</w:t>
            </w:r>
          </w:p>
        </w:tc>
        <w:tc>
          <w:tcPr>
            <w:tcW w:w="1007" w:type="dxa"/>
            <w:tcBorders>
              <w:left w:val="single" w:sz="4" w:space="0" w:color="auto"/>
              <w:bottom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11</w:t>
            </w:r>
            <w:r w:rsidR="00DC1755">
              <w:rPr>
                <w:bCs/>
                <w:color w:val="000000"/>
                <w:spacing w:val="-2"/>
                <w:sz w:val="24"/>
                <w:szCs w:val="24"/>
              </w:rPr>
              <w:t>.</w:t>
            </w:r>
            <w:r w:rsidR="00DC1755" w:rsidRPr="00DC1755">
              <w:rPr>
                <w:bCs/>
                <w:color w:val="000000"/>
                <w:spacing w:val="-2"/>
                <w:sz w:val="24"/>
                <w:szCs w:val="24"/>
              </w:rPr>
              <w:t>10</w:t>
            </w:r>
            <w:r w:rsidR="00DC1755">
              <w:rPr>
                <w:bCs/>
                <w:color w:val="000000"/>
                <w:spacing w:val="-2"/>
                <w:sz w:val="24"/>
                <w:szCs w:val="24"/>
              </w:rPr>
              <w:t>.</w:t>
            </w:r>
          </w:p>
        </w:tc>
        <w:tc>
          <w:tcPr>
            <w:tcW w:w="1275" w:type="dxa"/>
            <w:tcBorders>
              <w:left w:val="single" w:sz="4" w:space="0" w:color="auto"/>
              <w:bottom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1124"/>
        </w:trPr>
        <w:tc>
          <w:tcPr>
            <w:tcW w:w="817" w:type="dxa"/>
            <w:tcBorders>
              <w:top w:val="single" w:sz="4" w:space="0" w:color="auto"/>
              <w:bottom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lastRenderedPageBreak/>
              <w:t>7</w:t>
            </w:r>
          </w:p>
        </w:tc>
        <w:tc>
          <w:tcPr>
            <w:tcW w:w="2693" w:type="dxa"/>
            <w:tcBorders>
              <w:top w:val="single" w:sz="4" w:space="0" w:color="auto"/>
              <w:bottom w:val="single" w:sz="4" w:space="0" w:color="auto"/>
            </w:tcBorders>
          </w:tcPr>
          <w:p w:rsidR="003C0084" w:rsidRPr="00AE425E" w:rsidRDefault="003C0084" w:rsidP="003C0084">
            <w:pPr>
              <w:contextualSpacing/>
              <w:jc w:val="both"/>
              <w:rPr>
                <w:sz w:val="24"/>
                <w:szCs w:val="24"/>
              </w:rPr>
            </w:pPr>
            <w:r w:rsidRPr="00AE425E">
              <w:rPr>
                <w:sz w:val="24"/>
                <w:szCs w:val="24"/>
              </w:rPr>
              <w:t>Участие граждан в политической жизни.</w:t>
            </w:r>
          </w:p>
        </w:tc>
        <w:tc>
          <w:tcPr>
            <w:tcW w:w="8450" w:type="dxa"/>
            <w:gridSpan w:val="4"/>
            <w:tcBorders>
              <w:bottom w:val="single" w:sz="4" w:space="0" w:color="auto"/>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Описывать</w:t>
            </w:r>
            <w:r>
              <w:rPr>
                <w:sz w:val="24"/>
                <w:szCs w:val="24"/>
              </w:rPr>
              <w:t xml:space="preserve"> виды участия граждан в политической жизни</w:t>
            </w:r>
            <w:r w:rsidRPr="00AE425E">
              <w:rPr>
                <w:sz w:val="24"/>
                <w:szCs w:val="24"/>
              </w:rPr>
              <w:t xml:space="preserve">. </w:t>
            </w:r>
            <w:r>
              <w:rPr>
                <w:sz w:val="24"/>
                <w:szCs w:val="24"/>
              </w:rPr>
              <w:t xml:space="preserve">Рассмотреть и проанализировать термины выборы, голосование. </w:t>
            </w:r>
            <w:r w:rsidRPr="00AE425E">
              <w:rPr>
                <w:sz w:val="24"/>
                <w:szCs w:val="24"/>
              </w:rPr>
              <w:t xml:space="preserve">Исследовать несложные практические ситуации, в которых проявляются различные качества личности, её мировоззрение, жизненные ценности и ориентиры </w:t>
            </w:r>
            <w:r>
              <w:rPr>
                <w:sz w:val="24"/>
                <w:szCs w:val="24"/>
              </w:rPr>
              <w:t>.</w:t>
            </w:r>
          </w:p>
        </w:tc>
        <w:tc>
          <w:tcPr>
            <w:tcW w:w="1048" w:type="dxa"/>
            <w:gridSpan w:val="3"/>
            <w:tcBorders>
              <w:left w:val="single" w:sz="4" w:space="0" w:color="auto"/>
              <w:bottom w:val="single" w:sz="4" w:space="0" w:color="auto"/>
              <w:right w:val="single" w:sz="4" w:space="0" w:color="auto"/>
            </w:tcBorders>
          </w:tcPr>
          <w:p w:rsidR="003C0084" w:rsidRPr="00AE425E" w:rsidRDefault="00DC1755" w:rsidP="003C0084">
            <w:pPr>
              <w:shd w:val="clear" w:color="auto" w:fill="FFFFFF"/>
              <w:contextualSpacing/>
              <w:jc w:val="both"/>
              <w:rPr>
                <w:bCs/>
                <w:color w:val="000000"/>
                <w:spacing w:val="-2"/>
                <w:sz w:val="24"/>
                <w:szCs w:val="24"/>
              </w:rPr>
            </w:pPr>
            <w:r>
              <w:rPr>
                <w:bCs/>
                <w:color w:val="000000"/>
                <w:spacing w:val="-2"/>
                <w:sz w:val="24"/>
                <w:szCs w:val="24"/>
              </w:rPr>
              <w:t>.1</w:t>
            </w:r>
            <w:r w:rsidR="000F4FD2">
              <w:rPr>
                <w:bCs/>
                <w:color w:val="000000"/>
                <w:spacing w:val="-2"/>
                <w:sz w:val="24"/>
                <w:szCs w:val="24"/>
              </w:rPr>
              <w:t>8</w:t>
            </w:r>
            <w:r>
              <w:rPr>
                <w:bCs/>
                <w:color w:val="000000"/>
                <w:spacing w:val="-2"/>
                <w:sz w:val="24"/>
                <w:szCs w:val="24"/>
              </w:rPr>
              <w:t>.10.</w:t>
            </w:r>
          </w:p>
        </w:tc>
        <w:tc>
          <w:tcPr>
            <w:tcW w:w="1275" w:type="dxa"/>
            <w:tcBorders>
              <w:left w:val="single" w:sz="4" w:space="0" w:color="auto"/>
              <w:bottom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662C2D">
        <w:trPr>
          <w:trHeight w:val="1402"/>
        </w:trPr>
        <w:tc>
          <w:tcPr>
            <w:tcW w:w="817" w:type="dxa"/>
            <w:tcBorders>
              <w:top w:val="single" w:sz="4" w:space="0" w:color="auto"/>
              <w:bottom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t>8-9</w:t>
            </w:r>
          </w:p>
        </w:tc>
        <w:tc>
          <w:tcPr>
            <w:tcW w:w="2693" w:type="dxa"/>
            <w:tcBorders>
              <w:top w:val="single" w:sz="4" w:space="0" w:color="auto"/>
              <w:bottom w:val="single" w:sz="4" w:space="0" w:color="auto"/>
            </w:tcBorders>
          </w:tcPr>
          <w:p w:rsidR="003C0084" w:rsidRPr="006A75E3" w:rsidRDefault="003C0084" w:rsidP="003C0084">
            <w:pPr>
              <w:contextualSpacing/>
              <w:jc w:val="both"/>
              <w:rPr>
                <w:sz w:val="24"/>
                <w:szCs w:val="24"/>
              </w:rPr>
            </w:pPr>
            <w:r w:rsidRPr="006A75E3">
              <w:rPr>
                <w:sz w:val="24"/>
                <w:szCs w:val="24"/>
              </w:rPr>
              <w:t>Политические партии и движения.</w:t>
            </w:r>
          </w:p>
          <w:p w:rsidR="003C0084" w:rsidRPr="00AE425E" w:rsidRDefault="00CD1232" w:rsidP="003C0084">
            <w:pPr>
              <w:contextualSpacing/>
              <w:jc w:val="both"/>
              <w:rPr>
                <w:sz w:val="24"/>
                <w:szCs w:val="24"/>
              </w:rPr>
            </w:pPr>
            <w:r w:rsidRPr="006A75E3">
              <w:rPr>
                <w:sz w:val="24"/>
                <w:szCs w:val="24"/>
              </w:rPr>
              <w:t>Общественно-политические движения</w:t>
            </w:r>
          </w:p>
        </w:tc>
        <w:tc>
          <w:tcPr>
            <w:tcW w:w="8450" w:type="dxa"/>
            <w:gridSpan w:val="4"/>
            <w:tcBorders>
              <w:bottom w:val="single" w:sz="4" w:space="0" w:color="auto"/>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Раскрывать на конкретных примерах смысл понятия «</w:t>
            </w:r>
            <w:r>
              <w:rPr>
                <w:sz w:val="24"/>
                <w:szCs w:val="24"/>
              </w:rPr>
              <w:t>политические партии</w:t>
            </w:r>
            <w:r w:rsidRPr="00AE425E">
              <w:rPr>
                <w:sz w:val="24"/>
                <w:szCs w:val="24"/>
              </w:rPr>
              <w:t>». Использовать элементы причинно-следственного анализа при характеристике</w:t>
            </w:r>
            <w:r>
              <w:rPr>
                <w:sz w:val="24"/>
                <w:szCs w:val="24"/>
              </w:rPr>
              <w:t xml:space="preserve"> политических партий</w:t>
            </w:r>
            <w:proofErr w:type="gramStart"/>
            <w:r>
              <w:rPr>
                <w:sz w:val="24"/>
                <w:szCs w:val="24"/>
              </w:rPr>
              <w:t>.</w:t>
            </w:r>
            <w:r w:rsidRPr="00AE425E">
              <w:rPr>
                <w:sz w:val="24"/>
                <w:szCs w:val="24"/>
              </w:rPr>
              <w:t xml:space="preserve">. </w:t>
            </w:r>
            <w:proofErr w:type="gramEnd"/>
            <w:r w:rsidRPr="00AE425E">
              <w:rPr>
                <w:sz w:val="24"/>
                <w:szCs w:val="24"/>
              </w:rPr>
              <w:t>Выявлять и сравнивать признаки, характеризующие</w:t>
            </w:r>
            <w:r>
              <w:rPr>
                <w:sz w:val="24"/>
                <w:szCs w:val="24"/>
              </w:rPr>
              <w:t xml:space="preserve"> партии</w:t>
            </w:r>
            <w:r w:rsidRPr="00AE425E">
              <w:rPr>
                <w:sz w:val="24"/>
                <w:szCs w:val="24"/>
              </w:rPr>
              <w:t>.</w:t>
            </w:r>
          </w:p>
        </w:tc>
        <w:tc>
          <w:tcPr>
            <w:tcW w:w="1048" w:type="dxa"/>
            <w:gridSpan w:val="3"/>
            <w:tcBorders>
              <w:left w:val="single" w:sz="4" w:space="0" w:color="auto"/>
              <w:bottom w:val="single" w:sz="4" w:space="0" w:color="auto"/>
              <w:right w:val="single" w:sz="4" w:space="0" w:color="auto"/>
            </w:tcBorders>
          </w:tcPr>
          <w:p w:rsidR="003C0084" w:rsidRDefault="00DC1755" w:rsidP="003C0084">
            <w:pPr>
              <w:shd w:val="clear" w:color="auto" w:fill="FFFFFF"/>
              <w:contextualSpacing/>
              <w:jc w:val="both"/>
              <w:rPr>
                <w:bCs/>
                <w:color w:val="000000"/>
                <w:spacing w:val="-2"/>
                <w:sz w:val="24"/>
                <w:szCs w:val="24"/>
              </w:rPr>
            </w:pPr>
            <w:r>
              <w:rPr>
                <w:bCs/>
                <w:color w:val="000000"/>
                <w:spacing w:val="-2"/>
                <w:sz w:val="24"/>
                <w:szCs w:val="24"/>
              </w:rPr>
              <w:t>2</w:t>
            </w:r>
            <w:r w:rsidR="000F4FD2">
              <w:rPr>
                <w:bCs/>
                <w:color w:val="000000"/>
                <w:spacing w:val="-2"/>
                <w:sz w:val="24"/>
                <w:szCs w:val="24"/>
              </w:rPr>
              <w:t>5</w:t>
            </w:r>
            <w:r w:rsidR="005F1F6F">
              <w:rPr>
                <w:bCs/>
                <w:color w:val="000000"/>
                <w:spacing w:val="-2"/>
                <w:sz w:val="24"/>
                <w:szCs w:val="24"/>
              </w:rPr>
              <w:t>.</w:t>
            </w:r>
            <w:r>
              <w:rPr>
                <w:bCs/>
                <w:color w:val="000000"/>
                <w:spacing w:val="-2"/>
                <w:sz w:val="24"/>
                <w:szCs w:val="24"/>
              </w:rPr>
              <w:t>10.</w:t>
            </w:r>
          </w:p>
          <w:p w:rsidR="00CD1232" w:rsidRDefault="00CD1232" w:rsidP="003C0084">
            <w:pPr>
              <w:shd w:val="clear" w:color="auto" w:fill="FFFFFF"/>
              <w:contextualSpacing/>
              <w:jc w:val="both"/>
              <w:rPr>
                <w:bCs/>
                <w:color w:val="000000"/>
                <w:spacing w:val="-2"/>
                <w:sz w:val="24"/>
                <w:szCs w:val="24"/>
              </w:rPr>
            </w:pPr>
          </w:p>
          <w:p w:rsidR="00DC1755"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08</w:t>
            </w:r>
            <w:r w:rsidR="00DC1755">
              <w:rPr>
                <w:bCs/>
                <w:color w:val="000000"/>
                <w:spacing w:val="-2"/>
                <w:sz w:val="24"/>
                <w:szCs w:val="24"/>
              </w:rPr>
              <w:t>.1</w:t>
            </w:r>
            <w:r w:rsidR="005F1F6F">
              <w:rPr>
                <w:bCs/>
                <w:color w:val="000000"/>
                <w:spacing w:val="-2"/>
                <w:sz w:val="24"/>
                <w:szCs w:val="24"/>
              </w:rPr>
              <w:t>1</w:t>
            </w:r>
            <w:r w:rsidR="00DC1755">
              <w:rPr>
                <w:bCs/>
                <w:color w:val="000000"/>
                <w:spacing w:val="-2"/>
                <w:sz w:val="24"/>
                <w:szCs w:val="24"/>
              </w:rPr>
              <w:t>.</w:t>
            </w:r>
          </w:p>
        </w:tc>
        <w:tc>
          <w:tcPr>
            <w:tcW w:w="1275" w:type="dxa"/>
            <w:tcBorders>
              <w:left w:val="single" w:sz="4" w:space="0" w:color="auto"/>
              <w:bottom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702"/>
        </w:trPr>
        <w:tc>
          <w:tcPr>
            <w:tcW w:w="817" w:type="dxa"/>
            <w:tcBorders>
              <w:top w:val="single" w:sz="4" w:space="0" w:color="auto"/>
              <w:bottom w:val="single" w:sz="4" w:space="0" w:color="auto"/>
            </w:tcBorders>
          </w:tcPr>
          <w:p w:rsidR="003C0084" w:rsidRPr="00AE425E" w:rsidRDefault="003C0084" w:rsidP="003C0084">
            <w:pPr>
              <w:contextualSpacing/>
              <w:jc w:val="center"/>
              <w:rPr>
                <w:bCs/>
                <w:color w:val="000000"/>
                <w:sz w:val="24"/>
                <w:szCs w:val="24"/>
              </w:rPr>
            </w:pPr>
            <w:r w:rsidRPr="00AE425E">
              <w:rPr>
                <w:bCs/>
                <w:color w:val="000000"/>
                <w:sz w:val="24"/>
                <w:szCs w:val="24"/>
              </w:rPr>
              <w:t>10</w:t>
            </w:r>
          </w:p>
        </w:tc>
        <w:tc>
          <w:tcPr>
            <w:tcW w:w="2693" w:type="dxa"/>
            <w:tcBorders>
              <w:top w:val="single" w:sz="4" w:space="0" w:color="auto"/>
              <w:bottom w:val="single" w:sz="4" w:space="0" w:color="auto"/>
            </w:tcBorders>
          </w:tcPr>
          <w:p w:rsidR="003C0084" w:rsidRPr="00AE425E" w:rsidRDefault="003C0084" w:rsidP="003C0084">
            <w:pPr>
              <w:contextualSpacing/>
              <w:jc w:val="both"/>
              <w:rPr>
                <w:sz w:val="24"/>
                <w:szCs w:val="24"/>
              </w:rPr>
            </w:pPr>
            <w:r w:rsidRPr="00AE425E">
              <w:rPr>
                <w:sz w:val="24"/>
                <w:szCs w:val="24"/>
              </w:rPr>
              <w:t xml:space="preserve">Практикум по теме     </w:t>
            </w:r>
          </w:p>
          <w:p w:rsidR="003C0084" w:rsidRPr="00AE425E" w:rsidRDefault="003C0084" w:rsidP="003C0084">
            <w:pPr>
              <w:contextualSpacing/>
              <w:jc w:val="both"/>
              <w:rPr>
                <w:sz w:val="24"/>
                <w:szCs w:val="24"/>
              </w:rPr>
            </w:pPr>
            <w:r w:rsidRPr="00AE425E">
              <w:rPr>
                <w:sz w:val="24"/>
                <w:szCs w:val="24"/>
              </w:rPr>
              <w:t>«Политическая сфера»</w:t>
            </w:r>
          </w:p>
        </w:tc>
        <w:tc>
          <w:tcPr>
            <w:tcW w:w="8450" w:type="dxa"/>
            <w:gridSpan w:val="4"/>
            <w:tcBorders>
              <w:bottom w:val="single" w:sz="4" w:space="0" w:color="auto"/>
              <w:right w:val="single" w:sz="4" w:space="0" w:color="auto"/>
            </w:tcBorders>
          </w:tcPr>
          <w:p w:rsidR="003C0084" w:rsidRPr="00AE425E" w:rsidRDefault="003C0084" w:rsidP="003C0084">
            <w:pPr>
              <w:pStyle w:val="Style19"/>
              <w:widowControl/>
              <w:contextualSpacing/>
              <w:rPr>
                <w:rStyle w:val="FontStyle132"/>
                <w:rFonts w:ascii="Times New Roman" w:hAnsi="Times New Roman" w:cs="Times New Roman"/>
                <w:b w:val="0"/>
                <w:sz w:val="24"/>
                <w:szCs w:val="24"/>
              </w:rPr>
            </w:pPr>
            <w:r w:rsidRPr="00AE425E">
              <w:rPr>
                <w:rStyle w:val="FontStyle132"/>
                <w:rFonts w:ascii="Times New Roman" w:hAnsi="Times New Roman" w:cs="Times New Roman"/>
                <w:b w:val="0"/>
                <w:sz w:val="24"/>
                <w:szCs w:val="24"/>
              </w:rPr>
              <w:t>Обобщать и систематизировать знания и умения по изученной теме</w:t>
            </w:r>
          </w:p>
          <w:p w:rsidR="003C0084" w:rsidRPr="00AE425E" w:rsidRDefault="003C0084" w:rsidP="003C0084">
            <w:pPr>
              <w:shd w:val="clear" w:color="auto" w:fill="FFFFFF"/>
              <w:contextualSpacing/>
              <w:jc w:val="both"/>
              <w:rPr>
                <w:bCs/>
                <w:color w:val="000000"/>
                <w:spacing w:val="-2"/>
                <w:sz w:val="24"/>
                <w:szCs w:val="24"/>
              </w:rPr>
            </w:pPr>
            <w:r w:rsidRPr="00AE425E">
              <w:rPr>
                <w:rStyle w:val="FontStyle132"/>
                <w:rFonts w:ascii="Times New Roman" w:hAnsi="Times New Roman" w:cs="Times New Roman"/>
                <w:b w:val="0"/>
                <w:sz w:val="24"/>
                <w:szCs w:val="24"/>
              </w:rPr>
              <w:t>Выполнять задания в тестовой форме по изученной теме</w:t>
            </w:r>
            <w:r>
              <w:rPr>
                <w:rStyle w:val="FontStyle132"/>
                <w:rFonts w:ascii="Times New Roman" w:hAnsi="Times New Roman" w:cs="Times New Roman"/>
                <w:b w:val="0"/>
                <w:sz w:val="24"/>
                <w:szCs w:val="24"/>
              </w:rPr>
              <w:t>.</w:t>
            </w:r>
          </w:p>
        </w:tc>
        <w:tc>
          <w:tcPr>
            <w:tcW w:w="1048" w:type="dxa"/>
            <w:gridSpan w:val="3"/>
            <w:tcBorders>
              <w:left w:val="single" w:sz="4" w:space="0" w:color="auto"/>
              <w:bottom w:val="single" w:sz="4" w:space="0" w:color="auto"/>
              <w:right w:val="single" w:sz="4" w:space="0" w:color="auto"/>
            </w:tcBorders>
          </w:tcPr>
          <w:p w:rsidR="003C0084" w:rsidRPr="00AE425E" w:rsidRDefault="00DC1755" w:rsidP="003C0084">
            <w:pPr>
              <w:shd w:val="clear" w:color="auto" w:fill="FFFFFF"/>
              <w:contextualSpacing/>
              <w:jc w:val="both"/>
              <w:rPr>
                <w:bCs/>
                <w:color w:val="000000"/>
                <w:spacing w:val="-2"/>
                <w:sz w:val="24"/>
                <w:szCs w:val="24"/>
              </w:rPr>
            </w:pPr>
            <w:r>
              <w:rPr>
                <w:bCs/>
                <w:color w:val="000000"/>
                <w:spacing w:val="-2"/>
                <w:sz w:val="24"/>
                <w:szCs w:val="24"/>
              </w:rPr>
              <w:t>1</w:t>
            </w:r>
            <w:r w:rsidR="000F4FD2">
              <w:rPr>
                <w:bCs/>
                <w:color w:val="000000"/>
                <w:spacing w:val="-2"/>
                <w:sz w:val="24"/>
                <w:szCs w:val="24"/>
              </w:rPr>
              <w:t>5</w:t>
            </w:r>
            <w:r>
              <w:rPr>
                <w:bCs/>
                <w:color w:val="000000"/>
                <w:spacing w:val="-2"/>
                <w:sz w:val="24"/>
                <w:szCs w:val="24"/>
              </w:rPr>
              <w:t>.11.</w:t>
            </w:r>
          </w:p>
        </w:tc>
        <w:tc>
          <w:tcPr>
            <w:tcW w:w="1275" w:type="dxa"/>
            <w:tcBorders>
              <w:left w:val="single" w:sz="4" w:space="0" w:color="auto"/>
              <w:bottom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DA0029" w:rsidRPr="00AE425E" w:rsidTr="00700125">
        <w:trPr>
          <w:trHeight w:val="702"/>
        </w:trPr>
        <w:tc>
          <w:tcPr>
            <w:tcW w:w="14283" w:type="dxa"/>
            <w:gridSpan w:val="10"/>
            <w:tcBorders>
              <w:top w:val="single" w:sz="4" w:space="0" w:color="auto"/>
              <w:bottom w:val="single" w:sz="4" w:space="0" w:color="auto"/>
            </w:tcBorders>
          </w:tcPr>
          <w:p w:rsidR="00DA0029" w:rsidRPr="00AE425E" w:rsidRDefault="00DA0029" w:rsidP="003C0084">
            <w:pPr>
              <w:shd w:val="clear" w:color="auto" w:fill="FFFFFF"/>
              <w:contextualSpacing/>
              <w:jc w:val="both"/>
              <w:rPr>
                <w:bCs/>
                <w:color w:val="000000"/>
                <w:spacing w:val="-2"/>
                <w:sz w:val="24"/>
                <w:szCs w:val="24"/>
              </w:rPr>
            </w:pPr>
            <w:r>
              <w:rPr>
                <w:bCs/>
                <w:color w:val="000000"/>
                <w:spacing w:val="-2"/>
                <w:sz w:val="24"/>
                <w:szCs w:val="24"/>
              </w:rPr>
              <w:t xml:space="preserve">Раздел 2. </w:t>
            </w:r>
            <w:r w:rsidRPr="00E43467">
              <w:rPr>
                <w:sz w:val="23"/>
                <w:szCs w:val="23"/>
              </w:rPr>
              <w:t xml:space="preserve"> Российское государство</w:t>
            </w:r>
            <w:r>
              <w:rPr>
                <w:sz w:val="23"/>
                <w:szCs w:val="23"/>
              </w:rPr>
              <w:t xml:space="preserve"> (9 ч.)</w:t>
            </w:r>
          </w:p>
        </w:tc>
      </w:tr>
      <w:tr w:rsidR="003C0084" w:rsidRPr="00AE425E" w:rsidTr="00AB05AA">
        <w:trPr>
          <w:trHeight w:val="1506"/>
        </w:trPr>
        <w:tc>
          <w:tcPr>
            <w:tcW w:w="817" w:type="dxa"/>
            <w:tcBorders>
              <w:right w:val="single" w:sz="4" w:space="0" w:color="auto"/>
            </w:tcBorders>
          </w:tcPr>
          <w:p w:rsidR="003C0084" w:rsidRPr="00AE425E" w:rsidRDefault="003C0084" w:rsidP="006A75E3">
            <w:pPr>
              <w:contextualSpacing/>
              <w:jc w:val="center"/>
              <w:rPr>
                <w:bCs/>
                <w:color w:val="000000"/>
                <w:sz w:val="24"/>
                <w:szCs w:val="24"/>
              </w:rPr>
            </w:pPr>
            <w:r w:rsidRPr="00AE425E">
              <w:rPr>
                <w:bCs/>
                <w:color w:val="000000"/>
                <w:sz w:val="24"/>
                <w:szCs w:val="24"/>
              </w:rPr>
              <w:t>11</w:t>
            </w:r>
          </w:p>
        </w:tc>
        <w:tc>
          <w:tcPr>
            <w:tcW w:w="2693" w:type="dxa"/>
            <w:tcBorders>
              <w:top w:val="single" w:sz="4" w:space="0" w:color="auto"/>
              <w:left w:val="single" w:sz="4" w:space="0" w:color="auto"/>
              <w:bottom w:val="single" w:sz="4" w:space="0" w:color="auto"/>
            </w:tcBorders>
          </w:tcPr>
          <w:p w:rsidR="003C0084" w:rsidRPr="00AE425E" w:rsidRDefault="003C0084" w:rsidP="003C0084">
            <w:pPr>
              <w:contextualSpacing/>
              <w:jc w:val="both"/>
              <w:rPr>
                <w:sz w:val="24"/>
                <w:szCs w:val="24"/>
              </w:rPr>
            </w:pPr>
            <w:r w:rsidRPr="00AE425E">
              <w:rPr>
                <w:sz w:val="24"/>
                <w:szCs w:val="24"/>
              </w:rPr>
              <w:t>Конституция РФ. Основы Конституционного строя.</w:t>
            </w:r>
          </w:p>
        </w:tc>
        <w:tc>
          <w:tcPr>
            <w:tcW w:w="8450" w:type="dxa"/>
            <w:gridSpan w:val="4"/>
            <w:tcBorders>
              <w:top w:val="single" w:sz="4" w:space="0" w:color="auto"/>
              <w:bottom w:val="single" w:sz="4" w:space="0" w:color="auto"/>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 xml:space="preserve">Анализировать главы Конституции РФ. Умение работать с источником. </w:t>
            </w:r>
            <w:r w:rsidRPr="00AE425E">
              <w:rPr>
                <w:sz w:val="24"/>
                <w:szCs w:val="24"/>
              </w:rPr>
              <w:t>Определять сущностные характеристики понятия «</w:t>
            </w:r>
            <w:r>
              <w:rPr>
                <w:sz w:val="24"/>
                <w:szCs w:val="24"/>
              </w:rPr>
              <w:t>закон</w:t>
            </w:r>
            <w:r w:rsidRPr="00AE425E">
              <w:rPr>
                <w:sz w:val="24"/>
                <w:szCs w:val="24"/>
              </w:rPr>
              <w:t>». Различать и описывать</w:t>
            </w:r>
            <w:r>
              <w:rPr>
                <w:sz w:val="24"/>
                <w:szCs w:val="24"/>
              </w:rPr>
              <w:t xml:space="preserve"> термины закон, Конституция</w:t>
            </w:r>
            <w:r w:rsidRPr="00AE425E">
              <w:rPr>
                <w:sz w:val="24"/>
                <w:szCs w:val="24"/>
              </w:rPr>
              <w:t>. Находить и извлекать информацию о достижениях и проблемах</w:t>
            </w:r>
            <w:r>
              <w:rPr>
                <w:sz w:val="24"/>
                <w:szCs w:val="24"/>
              </w:rPr>
              <w:t xml:space="preserve"> государственного устройства РФ</w:t>
            </w:r>
            <w:r w:rsidRPr="00AE425E">
              <w:rPr>
                <w:sz w:val="24"/>
                <w:szCs w:val="24"/>
              </w:rPr>
              <w:t xml:space="preserve">. Характеризовать </w:t>
            </w:r>
            <w:r>
              <w:rPr>
                <w:sz w:val="24"/>
                <w:szCs w:val="24"/>
              </w:rPr>
              <w:t>основные права российского гражданина</w:t>
            </w:r>
            <w:r w:rsidRPr="00AE425E">
              <w:rPr>
                <w:sz w:val="24"/>
                <w:szCs w:val="24"/>
              </w:rPr>
              <w:t xml:space="preserve">. Выражать своё отношение к тенденциям в </w:t>
            </w:r>
            <w:r>
              <w:rPr>
                <w:sz w:val="24"/>
                <w:szCs w:val="24"/>
              </w:rPr>
              <w:t xml:space="preserve">политическом развитии РФ. </w:t>
            </w:r>
          </w:p>
        </w:tc>
        <w:tc>
          <w:tcPr>
            <w:tcW w:w="1048" w:type="dxa"/>
            <w:gridSpan w:val="3"/>
            <w:tcBorders>
              <w:top w:val="single" w:sz="4" w:space="0" w:color="auto"/>
              <w:left w:val="single" w:sz="4" w:space="0" w:color="auto"/>
              <w:bottom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22</w:t>
            </w:r>
            <w:r w:rsidR="00CD1232">
              <w:rPr>
                <w:bCs/>
                <w:color w:val="000000"/>
                <w:spacing w:val="-2"/>
                <w:sz w:val="24"/>
                <w:szCs w:val="24"/>
              </w:rPr>
              <w:t>.11.</w:t>
            </w:r>
          </w:p>
        </w:tc>
        <w:tc>
          <w:tcPr>
            <w:tcW w:w="1275" w:type="dxa"/>
            <w:tcBorders>
              <w:top w:val="single" w:sz="4" w:space="0" w:color="auto"/>
              <w:left w:val="single" w:sz="4" w:space="0" w:color="auto"/>
              <w:bottom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273"/>
        </w:trPr>
        <w:tc>
          <w:tcPr>
            <w:tcW w:w="817" w:type="dxa"/>
          </w:tcPr>
          <w:p w:rsidR="003C0084" w:rsidRPr="00AE425E" w:rsidRDefault="003C0084" w:rsidP="003C0084">
            <w:pPr>
              <w:contextualSpacing/>
              <w:jc w:val="center"/>
              <w:rPr>
                <w:bCs/>
                <w:color w:val="000000"/>
                <w:sz w:val="24"/>
                <w:szCs w:val="24"/>
                <w:lang w:val="en-US"/>
              </w:rPr>
            </w:pPr>
            <w:r w:rsidRPr="00AE425E">
              <w:rPr>
                <w:bCs/>
                <w:color w:val="000000"/>
                <w:sz w:val="24"/>
                <w:szCs w:val="24"/>
                <w:lang w:val="en-US"/>
              </w:rPr>
              <w:t>12</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sz w:val="24"/>
                <w:szCs w:val="24"/>
              </w:rPr>
              <w:t>Федеративное устройство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Определять понятия «субъект РФ», «республика», «область», «регион»</w:t>
            </w:r>
            <w:r w:rsidRPr="00AE425E">
              <w:rPr>
                <w:sz w:val="24"/>
                <w:szCs w:val="24"/>
              </w:rPr>
              <w:t>. Характер</w:t>
            </w:r>
            <w:r>
              <w:rPr>
                <w:sz w:val="24"/>
                <w:szCs w:val="24"/>
              </w:rPr>
              <w:t xml:space="preserve">изовать основные принципы федеративного устройства РФ. Анализировать их </w:t>
            </w:r>
            <w:r w:rsidRPr="00AE425E">
              <w:rPr>
                <w:sz w:val="24"/>
                <w:szCs w:val="24"/>
              </w:rPr>
              <w:t>.</w:t>
            </w:r>
          </w:p>
        </w:tc>
        <w:tc>
          <w:tcPr>
            <w:tcW w:w="1048" w:type="dxa"/>
            <w:gridSpan w:val="3"/>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29</w:t>
            </w:r>
            <w:r w:rsidR="00DC1755">
              <w:rPr>
                <w:bCs/>
                <w:color w:val="000000"/>
                <w:spacing w:val="-2"/>
                <w:sz w:val="24"/>
                <w:szCs w:val="24"/>
              </w:rPr>
              <w:t>.11.</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276"/>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13</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sz w:val="24"/>
                <w:szCs w:val="24"/>
              </w:rPr>
              <w:t>Гражданство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 xml:space="preserve">Характеризовать термин «гражданин». </w:t>
            </w:r>
            <w:r w:rsidRPr="00AE425E">
              <w:rPr>
                <w:sz w:val="24"/>
                <w:szCs w:val="24"/>
              </w:rPr>
              <w:t xml:space="preserve">Осуществлять рефлексию своих </w:t>
            </w:r>
            <w:r>
              <w:rPr>
                <w:sz w:val="24"/>
                <w:szCs w:val="24"/>
              </w:rPr>
              <w:t>гражданских прав и обязанностей. Различать определения права, обязанности. Уметь работать с Конституцией РФ и РТ.</w:t>
            </w:r>
          </w:p>
        </w:tc>
        <w:tc>
          <w:tcPr>
            <w:tcW w:w="1048" w:type="dxa"/>
            <w:gridSpan w:val="3"/>
            <w:tcBorders>
              <w:left w:val="single" w:sz="4" w:space="0" w:color="auto"/>
              <w:right w:val="single" w:sz="4" w:space="0" w:color="auto"/>
            </w:tcBorders>
          </w:tcPr>
          <w:p w:rsidR="003C0084" w:rsidRPr="00AE425E" w:rsidRDefault="001B3101" w:rsidP="003C0084">
            <w:pPr>
              <w:shd w:val="clear" w:color="auto" w:fill="FFFFFF"/>
              <w:contextualSpacing/>
              <w:jc w:val="both"/>
              <w:rPr>
                <w:bCs/>
                <w:color w:val="000000"/>
                <w:spacing w:val="-2"/>
                <w:sz w:val="24"/>
                <w:szCs w:val="24"/>
              </w:rPr>
            </w:pPr>
            <w:r>
              <w:rPr>
                <w:bCs/>
                <w:color w:val="000000"/>
                <w:spacing w:val="-2"/>
                <w:sz w:val="24"/>
                <w:szCs w:val="24"/>
              </w:rPr>
              <w:t>0</w:t>
            </w:r>
            <w:r w:rsidR="000F4FD2">
              <w:rPr>
                <w:bCs/>
                <w:color w:val="000000"/>
                <w:spacing w:val="-2"/>
                <w:sz w:val="24"/>
                <w:szCs w:val="24"/>
              </w:rPr>
              <w:t>6</w:t>
            </w:r>
            <w:r>
              <w:rPr>
                <w:bCs/>
                <w:color w:val="000000"/>
                <w:spacing w:val="-2"/>
                <w:sz w:val="24"/>
                <w:szCs w:val="24"/>
              </w:rPr>
              <w:t>.12</w:t>
            </w:r>
            <w:r w:rsid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276"/>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14</w:t>
            </w:r>
          </w:p>
        </w:tc>
        <w:tc>
          <w:tcPr>
            <w:tcW w:w="2693" w:type="dxa"/>
          </w:tcPr>
          <w:p w:rsidR="003C0084" w:rsidRPr="00AE425E" w:rsidRDefault="003C0084" w:rsidP="003C0084">
            <w:pPr>
              <w:shd w:val="clear" w:color="auto" w:fill="FFFFFF"/>
              <w:contextualSpacing/>
              <w:jc w:val="both"/>
              <w:rPr>
                <w:sz w:val="24"/>
                <w:szCs w:val="24"/>
              </w:rPr>
            </w:pPr>
            <w:r w:rsidRPr="00AE425E">
              <w:rPr>
                <w:sz w:val="24"/>
                <w:szCs w:val="24"/>
              </w:rPr>
              <w:t>Президент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Характеризовать термин «президент». Раскрывать функции президента. Анализировать роль и значение президента в жизни государства.</w:t>
            </w:r>
          </w:p>
        </w:tc>
        <w:tc>
          <w:tcPr>
            <w:tcW w:w="1048" w:type="dxa"/>
            <w:gridSpan w:val="3"/>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13</w:t>
            </w:r>
            <w:r w:rsidR="001B3101">
              <w:rPr>
                <w:bCs/>
                <w:color w:val="000000"/>
                <w:spacing w:val="-2"/>
                <w:sz w:val="24"/>
                <w:szCs w:val="24"/>
              </w:rPr>
              <w:t>.12</w:t>
            </w:r>
            <w:r w:rsid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1410"/>
        </w:trPr>
        <w:tc>
          <w:tcPr>
            <w:tcW w:w="817" w:type="dxa"/>
          </w:tcPr>
          <w:p w:rsidR="003C0084" w:rsidRPr="00B21DA9" w:rsidRDefault="003C0084" w:rsidP="003C0084">
            <w:pPr>
              <w:contextualSpacing/>
              <w:jc w:val="center"/>
              <w:rPr>
                <w:bCs/>
                <w:color w:val="000000"/>
                <w:sz w:val="24"/>
                <w:szCs w:val="24"/>
              </w:rPr>
            </w:pPr>
            <w:r w:rsidRPr="00B21DA9">
              <w:rPr>
                <w:bCs/>
                <w:color w:val="000000"/>
                <w:sz w:val="24"/>
                <w:szCs w:val="24"/>
              </w:rPr>
              <w:t>15</w:t>
            </w:r>
          </w:p>
          <w:p w:rsidR="003C0084" w:rsidRPr="00AE425E" w:rsidRDefault="003C0084" w:rsidP="003C0084">
            <w:pPr>
              <w:contextualSpacing/>
              <w:jc w:val="center"/>
              <w:rPr>
                <w:bCs/>
                <w:color w:val="000000"/>
                <w:sz w:val="24"/>
                <w:szCs w:val="24"/>
              </w:rPr>
            </w:pP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Федеральное Собрание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Pr>
                <w:sz w:val="24"/>
                <w:szCs w:val="24"/>
              </w:rPr>
              <w:t>Оценивать значение парламента</w:t>
            </w:r>
            <w:r w:rsidRPr="00AE425E">
              <w:rPr>
                <w:sz w:val="24"/>
                <w:szCs w:val="24"/>
              </w:rPr>
              <w:t xml:space="preserve"> в </w:t>
            </w:r>
            <w:r>
              <w:rPr>
                <w:sz w:val="24"/>
                <w:szCs w:val="24"/>
              </w:rPr>
              <w:t>государстве</w:t>
            </w:r>
            <w:r w:rsidRPr="00AE425E">
              <w:rPr>
                <w:sz w:val="24"/>
                <w:szCs w:val="24"/>
              </w:rPr>
              <w:t>.</w:t>
            </w:r>
            <w:r>
              <w:rPr>
                <w:sz w:val="24"/>
                <w:szCs w:val="24"/>
              </w:rPr>
              <w:t xml:space="preserve"> Раскрывать функции работы двух палат – Совета Федерации и Государственной Думы.</w:t>
            </w:r>
            <w:r w:rsidRPr="00AE425E">
              <w:rPr>
                <w:sz w:val="24"/>
                <w:szCs w:val="24"/>
              </w:rPr>
              <w:t xml:space="preserve"> Извлекать информацию о тенденциях в развитии </w:t>
            </w:r>
            <w:r>
              <w:rPr>
                <w:sz w:val="24"/>
                <w:szCs w:val="24"/>
              </w:rPr>
              <w:t xml:space="preserve">парламента </w:t>
            </w:r>
            <w:r w:rsidRPr="00AE425E">
              <w:rPr>
                <w:sz w:val="24"/>
                <w:szCs w:val="24"/>
              </w:rPr>
              <w:t xml:space="preserve">из различных источников. Характеризовать с опорой на примеры современную политику РФ. Обосновывать своё отношение к </w:t>
            </w:r>
            <w:r>
              <w:rPr>
                <w:sz w:val="24"/>
                <w:szCs w:val="24"/>
              </w:rPr>
              <w:t>развитию парламентаризма в РФ.</w:t>
            </w:r>
          </w:p>
        </w:tc>
        <w:tc>
          <w:tcPr>
            <w:tcW w:w="1048" w:type="dxa"/>
            <w:gridSpan w:val="3"/>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20</w:t>
            </w:r>
            <w:r w:rsidR="00DC1755">
              <w:rPr>
                <w:bCs/>
                <w:color w:val="000000"/>
                <w:spacing w:val="-2"/>
                <w:sz w:val="24"/>
                <w:szCs w:val="24"/>
              </w:rPr>
              <w:t>.12.</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965"/>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lastRenderedPageBreak/>
              <w:t>16</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Правительство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 xml:space="preserve">Характеризовать </w:t>
            </w:r>
            <w:r>
              <w:rPr>
                <w:sz w:val="24"/>
                <w:szCs w:val="24"/>
              </w:rPr>
              <w:t>термин «правительство РФ».  Раскрывать функции работы  правительства РФ.  Оценивать значение и роль правительства в жизни государства. Анализировать работу правительства современной России.</w:t>
            </w:r>
          </w:p>
        </w:tc>
        <w:tc>
          <w:tcPr>
            <w:tcW w:w="1048" w:type="dxa"/>
            <w:gridSpan w:val="3"/>
            <w:tcBorders>
              <w:left w:val="single" w:sz="4" w:space="0" w:color="auto"/>
              <w:right w:val="single" w:sz="4" w:space="0" w:color="auto"/>
            </w:tcBorders>
          </w:tcPr>
          <w:p w:rsidR="003C0084" w:rsidRPr="00AE425E" w:rsidRDefault="001B3101" w:rsidP="003C0084">
            <w:pPr>
              <w:shd w:val="clear" w:color="auto" w:fill="FFFFFF"/>
              <w:contextualSpacing/>
              <w:jc w:val="both"/>
              <w:rPr>
                <w:bCs/>
                <w:color w:val="000000"/>
                <w:spacing w:val="-2"/>
                <w:sz w:val="24"/>
                <w:szCs w:val="24"/>
              </w:rPr>
            </w:pPr>
            <w:r>
              <w:rPr>
                <w:bCs/>
                <w:color w:val="000000"/>
                <w:spacing w:val="-2"/>
                <w:sz w:val="24"/>
                <w:szCs w:val="24"/>
              </w:rPr>
              <w:t>2</w:t>
            </w:r>
            <w:r w:rsidR="000F4FD2">
              <w:rPr>
                <w:bCs/>
                <w:color w:val="000000"/>
                <w:spacing w:val="-2"/>
                <w:sz w:val="24"/>
                <w:szCs w:val="24"/>
              </w:rPr>
              <w:t>7</w:t>
            </w:r>
            <w:r w:rsidR="00DC1755">
              <w:rPr>
                <w:bCs/>
                <w:color w:val="000000"/>
                <w:spacing w:val="-2"/>
                <w:sz w:val="24"/>
                <w:szCs w:val="24"/>
              </w:rPr>
              <w:t>.12.</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70"/>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17</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Судебная система РФ</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 xml:space="preserve">Определять сущностные характеристики </w:t>
            </w:r>
            <w:r>
              <w:rPr>
                <w:sz w:val="24"/>
                <w:szCs w:val="24"/>
              </w:rPr>
              <w:t xml:space="preserve">судебной системы РФ и её роль в </w:t>
            </w:r>
            <w:r w:rsidRPr="00AE425E">
              <w:rPr>
                <w:sz w:val="24"/>
                <w:szCs w:val="24"/>
              </w:rPr>
              <w:t>жизни</w:t>
            </w:r>
            <w:r>
              <w:rPr>
                <w:sz w:val="24"/>
                <w:szCs w:val="24"/>
              </w:rPr>
              <w:t xml:space="preserve"> государства</w:t>
            </w:r>
            <w:r w:rsidRPr="00AE425E">
              <w:rPr>
                <w:sz w:val="24"/>
                <w:szCs w:val="24"/>
              </w:rPr>
              <w:t>. Объяснять су</w:t>
            </w:r>
            <w:r>
              <w:rPr>
                <w:sz w:val="24"/>
                <w:szCs w:val="24"/>
              </w:rPr>
              <w:t>щность и значение судов РФ</w:t>
            </w:r>
            <w:r w:rsidRPr="00AE425E">
              <w:rPr>
                <w:sz w:val="24"/>
                <w:szCs w:val="24"/>
              </w:rPr>
              <w:t>. Раскрывать</w:t>
            </w:r>
            <w:r>
              <w:rPr>
                <w:sz w:val="24"/>
                <w:szCs w:val="24"/>
              </w:rPr>
              <w:t xml:space="preserve"> виды судов РФ</w:t>
            </w:r>
            <w:r w:rsidRPr="00AE425E">
              <w:rPr>
                <w:sz w:val="24"/>
                <w:szCs w:val="24"/>
              </w:rPr>
              <w:t xml:space="preserve">. Оценивать своё отношение к </w:t>
            </w:r>
            <w:r>
              <w:rPr>
                <w:sz w:val="24"/>
                <w:szCs w:val="24"/>
              </w:rPr>
              <w:t>судебной системе РФ.</w:t>
            </w:r>
          </w:p>
        </w:tc>
        <w:tc>
          <w:tcPr>
            <w:tcW w:w="1048" w:type="dxa"/>
            <w:gridSpan w:val="3"/>
            <w:tcBorders>
              <w:left w:val="single" w:sz="4" w:space="0" w:color="auto"/>
              <w:right w:val="single" w:sz="4" w:space="0" w:color="auto"/>
            </w:tcBorders>
          </w:tcPr>
          <w:p w:rsidR="003C0084" w:rsidRPr="00AE425E" w:rsidRDefault="001B3101" w:rsidP="003C0084">
            <w:pPr>
              <w:shd w:val="clear" w:color="auto" w:fill="FFFFFF"/>
              <w:contextualSpacing/>
              <w:jc w:val="both"/>
              <w:rPr>
                <w:bCs/>
                <w:color w:val="000000"/>
                <w:spacing w:val="-2"/>
                <w:sz w:val="24"/>
                <w:szCs w:val="24"/>
              </w:rPr>
            </w:pPr>
            <w:r>
              <w:rPr>
                <w:bCs/>
                <w:color w:val="000000"/>
                <w:spacing w:val="-2"/>
                <w:sz w:val="24"/>
                <w:szCs w:val="24"/>
              </w:rPr>
              <w:t>1</w:t>
            </w:r>
            <w:r w:rsidR="000F4FD2">
              <w:rPr>
                <w:bCs/>
                <w:color w:val="000000"/>
                <w:spacing w:val="-2"/>
                <w:sz w:val="24"/>
                <w:szCs w:val="24"/>
              </w:rPr>
              <w:t>0</w:t>
            </w:r>
            <w:r>
              <w:rPr>
                <w:bCs/>
                <w:color w:val="000000"/>
                <w:spacing w:val="-2"/>
                <w:sz w:val="24"/>
                <w:szCs w:val="24"/>
              </w:rPr>
              <w:t>.01</w:t>
            </w:r>
            <w:r w:rsid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793"/>
        </w:trPr>
        <w:tc>
          <w:tcPr>
            <w:tcW w:w="817" w:type="dxa"/>
            <w:tcBorders>
              <w:right w:val="single" w:sz="4" w:space="0" w:color="auto"/>
            </w:tcBorders>
          </w:tcPr>
          <w:p w:rsidR="003C0084" w:rsidRPr="00AE425E" w:rsidRDefault="003C0084" w:rsidP="006A75E3">
            <w:pPr>
              <w:contextualSpacing/>
              <w:jc w:val="center"/>
              <w:rPr>
                <w:bCs/>
                <w:color w:val="000000"/>
                <w:sz w:val="24"/>
                <w:szCs w:val="24"/>
              </w:rPr>
            </w:pPr>
            <w:r w:rsidRPr="00AE425E">
              <w:rPr>
                <w:bCs/>
                <w:color w:val="000000"/>
                <w:sz w:val="24"/>
                <w:szCs w:val="24"/>
              </w:rPr>
              <w:t>18</w:t>
            </w:r>
          </w:p>
        </w:tc>
        <w:tc>
          <w:tcPr>
            <w:tcW w:w="2693" w:type="dxa"/>
            <w:tcBorders>
              <w:left w:val="single" w:sz="4" w:space="0" w:color="auto"/>
            </w:tcBorders>
          </w:tcPr>
          <w:p w:rsidR="003C0084" w:rsidRPr="00AE425E" w:rsidRDefault="003C0084" w:rsidP="003C0084">
            <w:pPr>
              <w:shd w:val="clear" w:color="auto" w:fill="FFFFFF"/>
              <w:contextualSpacing/>
              <w:jc w:val="both"/>
              <w:rPr>
                <w:sz w:val="24"/>
                <w:szCs w:val="24"/>
              </w:rPr>
            </w:pPr>
            <w:r w:rsidRPr="00AE425E">
              <w:rPr>
                <w:sz w:val="24"/>
                <w:szCs w:val="24"/>
              </w:rPr>
              <w:t>Местное самоуправление.</w:t>
            </w:r>
          </w:p>
        </w:tc>
        <w:tc>
          <w:tcPr>
            <w:tcW w:w="8450" w:type="dxa"/>
            <w:gridSpan w:val="4"/>
            <w:tcBorders>
              <w:right w:val="single" w:sz="4" w:space="0" w:color="auto"/>
            </w:tcBorders>
          </w:tcPr>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 xml:space="preserve">Объяснять смысл понятия </w:t>
            </w:r>
            <w:r>
              <w:rPr>
                <w:sz w:val="24"/>
                <w:szCs w:val="24"/>
              </w:rPr>
              <w:t>«м</w:t>
            </w:r>
            <w:r w:rsidRPr="00AE425E">
              <w:rPr>
                <w:sz w:val="24"/>
                <w:szCs w:val="24"/>
              </w:rPr>
              <w:t>естное самоуправление</w:t>
            </w:r>
            <w:r>
              <w:rPr>
                <w:sz w:val="24"/>
                <w:szCs w:val="24"/>
              </w:rPr>
              <w:t xml:space="preserve">». </w:t>
            </w:r>
            <w:r w:rsidRPr="00AE425E">
              <w:rPr>
                <w:sz w:val="24"/>
                <w:szCs w:val="24"/>
              </w:rPr>
              <w:t xml:space="preserve"> Определять </w:t>
            </w:r>
            <w:r>
              <w:rPr>
                <w:sz w:val="24"/>
                <w:szCs w:val="24"/>
              </w:rPr>
              <w:t xml:space="preserve">ее </w:t>
            </w:r>
            <w:r w:rsidRPr="00AE425E">
              <w:rPr>
                <w:sz w:val="24"/>
                <w:szCs w:val="24"/>
              </w:rPr>
              <w:t>сущностные характеристики</w:t>
            </w:r>
            <w:r>
              <w:rPr>
                <w:sz w:val="24"/>
                <w:szCs w:val="24"/>
              </w:rPr>
              <w:t>. Анализировать работу местного самоуправления собственного места жительства.</w:t>
            </w:r>
          </w:p>
        </w:tc>
        <w:tc>
          <w:tcPr>
            <w:tcW w:w="1048" w:type="dxa"/>
            <w:gridSpan w:val="3"/>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17</w:t>
            </w:r>
            <w:r w:rsidR="001B3101">
              <w:rPr>
                <w:bCs/>
                <w:color w:val="000000"/>
                <w:spacing w:val="-2"/>
                <w:sz w:val="24"/>
                <w:szCs w:val="24"/>
              </w:rPr>
              <w:t>.01</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793"/>
        </w:trPr>
        <w:tc>
          <w:tcPr>
            <w:tcW w:w="817" w:type="dxa"/>
            <w:tcBorders>
              <w:right w:val="single" w:sz="4" w:space="0" w:color="auto"/>
            </w:tcBorders>
          </w:tcPr>
          <w:p w:rsidR="003C0084" w:rsidRPr="00AE425E" w:rsidRDefault="003C0084" w:rsidP="006A75E3">
            <w:pPr>
              <w:contextualSpacing/>
              <w:jc w:val="center"/>
              <w:rPr>
                <w:bCs/>
                <w:color w:val="000000"/>
                <w:sz w:val="24"/>
                <w:szCs w:val="24"/>
              </w:rPr>
            </w:pPr>
            <w:r w:rsidRPr="00AE425E">
              <w:rPr>
                <w:bCs/>
                <w:color w:val="000000"/>
                <w:sz w:val="24"/>
                <w:szCs w:val="24"/>
              </w:rPr>
              <w:t>19</w:t>
            </w:r>
          </w:p>
        </w:tc>
        <w:tc>
          <w:tcPr>
            <w:tcW w:w="2693" w:type="dxa"/>
            <w:tcBorders>
              <w:left w:val="single" w:sz="4" w:space="0" w:color="auto"/>
            </w:tcBorders>
          </w:tcPr>
          <w:p w:rsidR="003C0084" w:rsidRPr="00AE425E" w:rsidRDefault="003C0084" w:rsidP="003C0084">
            <w:pPr>
              <w:contextualSpacing/>
              <w:jc w:val="both"/>
              <w:rPr>
                <w:sz w:val="24"/>
                <w:szCs w:val="24"/>
              </w:rPr>
            </w:pPr>
            <w:r w:rsidRPr="00AE425E">
              <w:rPr>
                <w:sz w:val="24"/>
                <w:szCs w:val="24"/>
              </w:rPr>
              <w:t xml:space="preserve">Практикум по теме     </w:t>
            </w:r>
          </w:p>
          <w:p w:rsidR="003C0084" w:rsidRPr="00AE425E" w:rsidRDefault="003C0084" w:rsidP="003C0084">
            <w:pPr>
              <w:shd w:val="clear" w:color="auto" w:fill="FFFFFF"/>
              <w:contextualSpacing/>
              <w:jc w:val="both"/>
              <w:rPr>
                <w:sz w:val="24"/>
                <w:szCs w:val="24"/>
              </w:rPr>
            </w:pPr>
            <w:r w:rsidRPr="00AE425E">
              <w:rPr>
                <w:sz w:val="24"/>
                <w:szCs w:val="24"/>
              </w:rPr>
              <w:t>«Российское государство»</w:t>
            </w:r>
          </w:p>
        </w:tc>
        <w:tc>
          <w:tcPr>
            <w:tcW w:w="8457" w:type="dxa"/>
            <w:gridSpan w:val="5"/>
            <w:tcBorders>
              <w:right w:val="single" w:sz="4" w:space="0" w:color="auto"/>
            </w:tcBorders>
          </w:tcPr>
          <w:p w:rsidR="003C0084" w:rsidRPr="00AE425E" w:rsidRDefault="003C0084" w:rsidP="003C0084">
            <w:pPr>
              <w:pStyle w:val="Style19"/>
              <w:widowControl/>
              <w:contextualSpacing/>
              <w:rPr>
                <w:rStyle w:val="FontStyle132"/>
                <w:rFonts w:ascii="Times New Roman" w:hAnsi="Times New Roman" w:cs="Times New Roman"/>
                <w:b w:val="0"/>
                <w:sz w:val="24"/>
                <w:szCs w:val="24"/>
              </w:rPr>
            </w:pPr>
            <w:r w:rsidRPr="00AE425E">
              <w:rPr>
                <w:rStyle w:val="FontStyle132"/>
                <w:rFonts w:ascii="Times New Roman" w:hAnsi="Times New Roman" w:cs="Times New Roman"/>
                <w:b w:val="0"/>
                <w:sz w:val="24"/>
                <w:szCs w:val="24"/>
              </w:rPr>
              <w:t>Обобщать и систематизировать знания и умения по изученной теме</w:t>
            </w:r>
            <w:r>
              <w:rPr>
                <w:rStyle w:val="FontStyle132"/>
                <w:rFonts w:ascii="Times New Roman" w:hAnsi="Times New Roman" w:cs="Times New Roman"/>
                <w:b w:val="0"/>
                <w:sz w:val="24"/>
                <w:szCs w:val="24"/>
              </w:rPr>
              <w:t>.</w:t>
            </w:r>
          </w:p>
          <w:p w:rsidR="003C0084" w:rsidRPr="00AE425E" w:rsidRDefault="003C0084" w:rsidP="003C0084">
            <w:pPr>
              <w:shd w:val="clear" w:color="auto" w:fill="FFFFFF"/>
              <w:contextualSpacing/>
              <w:jc w:val="both"/>
              <w:rPr>
                <w:bCs/>
                <w:color w:val="000000"/>
                <w:spacing w:val="-2"/>
                <w:sz w:val="24"/>
                <w:szCs w:val="24"/>
              </w:rPr>
            </w:pPr>
            <w:r w:rsidRPr="00AE425E">
              <w:rPr>
                <w:rStyle w:val="FontStyle132"/>
                <w:rFonts w:ascii="Times New Roman" w:hAnsi="Times New Roman" w:cs="Times New Roman"/>
                <w:b w:val="0"/>
                <w:sz w:val="24"/>
                <w:szCs w:val="24"/>
              </w:rPr>
              <w:t>Выполнять задания в тестовой форме по изученной теме</w:t>
            </w:r>
          </w:p>
        </w:tc>
        <w:tc>
          <w:tcPr>
            <w:tcW w:w="1041" w:type="dxa"/>
            <w:gridSpan w:val="2"/>
            <w:tcBorders>
              <w:left w:val="single" w:sz="4" w:space="0" w:color="auto"/>
              <w:right w:val="single" w:sz="4" w:space="0" w:color="auto"/>
            </w:tcBorders>
          </w:tcPr>
          <w:p w:rsidR="003C0084" w:rsidRPr="001B3101" w:rsidRDefault="000F4FD2" w:rsidP="003C0084">
            <w:pPr>
              <w:shd w:val="clear" w:color="auto" w:fill="FFFFFF"/>
              <w:contextualSpacing/>
              <w:jc w:val="both"/>
              <w:rPr>
                <w:bCs/>
                <w:color w:val="000000"/>
                <w:spacing w:val="-2"/>
                <w:sz w:val="24"/>
                <w:szCs w:val="24"/>
              </w:rPr>
            </w:pPr>
            <w:r>
              <w:rPr>
                <w:bCs/>
                <w:color w:val="000000"/>
                <w:spacing w:val="-2"/>
                <w:sz w:val="24"/>
                <w:szCs w:val="24"/>
              </w:rPr>
              <w:t>24</w:t>
            </w:r>
            <w:r w:rsidR="00DC1755" w:rsidRPr="001B3101">
              <w:rPr>
                <w:bCs/>
                <w:color w:val="000000"/>
                <w:spacing w:val="-2"/>
                <w:sz w:val="24"/>
                <w:szCs w:val="24"/>
              </w:rPr>
              <w:t>.0</w:t>
            </w:r>
            <w:r>
              <w:rPr>
                <w:bCs/>
                <w:color w:val="000000"/>
                <w:spacing w:val="-2"/>
                <w:sz w:val="24"/>
                <w:szCs w:val="24"/>
              </w:rPr>
              <w:t>1</w:t>
            </w:r>
            <w:r w:rsidR="00DC1755" w:rsidRPr="001B3101">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DA0029" w:rsidRPr="00AE425E" w:rsidTr="001C6448">
        <w:trPr>
          <w:trHeight w:val="793"/>
        </w:trPr>
        <w:tc>
          <w:tcPr>
            <w:tcW w:w="14283" w:type="dxa"/>
            <w:gridSpan w:val="10"/>
          </w:tcPr>
          <w:p w:rsidR="00DA0029" w:rsidRPr="00AE425E" w:rsidRDefault="00DA0029" w:rsidP="003C0084">
            <w:pPr>
              <w:shd w:val="clear" w:color="auto" w:fill="FFFFFF"/>
              <w:contextualSpacing/>
              <w:jc w:val="both"/>
              <w:rPr>
                <w:bCs/>
                <w:color w:val="000000"/>
                <w:spacing w:val="-2"/>
                <w:sz w:val="24"/>
                <w:szCs w:val="24"/>
              </w:rPr>
            </w:pPr>
            <w:r>
              <w:rPr>
                <w:bCs/>
                <w:color w:val="000000"/>
                <w:spacing w:val="-2"/>
                <w:sz w:val="24"/>
                <w:szCs w:val="24"/>
              </w:rPr>
              <w:t xml:space="preserve">Раздел 3. </w:t>
            </w:r>
            <w:r w:rsidRPr="00E43467">
              <w:rPr>
                <w:bCs/>
                <w:sz w:val="23"/>
                <w:szCs w:val="23"/>
              </w:rPr>
              <w:t xml:space="preserve"> Культурно – информационная среда общественной жизни</w:t>
            </w:r>
            <w:r>
              <w:rPr>
                <w:bCs/>
                <w:sz w:val="23"/>
                <w:szCs w:val="23"/>
              </w:rPr>
              <w:t xml:space="preserve"> </w:t>
            </w:r>
          </w:p>
        </w:tc>
      </w:tr>
      <w:tr w:rsidR="003C0084" w:rsidRPr="00AE425E" w:rsidTr="00AB05AA">
        <w:trPr>
          <w:trHeight w:val="965"/>
        </w:trPr>
        <w:tc>
          <w:tcPr>
            <w:tcW w:w="817" w:type="dxa"/>
            <w:tcBorders>
              <w:right w:val="single" w:sz="4" w:space="0" w:color="auto"/>
            </w:tcBorders>
          </w:tcPr>
          <w:p w:rsidR="003C0084" w:rsidRPr="00AE425E" w:rsidRDefault="003C0084" w:rsidP="006A75E3">
            <w:pPr>
              <w:contextualSpacing/>
              <w:jc w:val="center"/>
              <w:rPr>
                <w:bCs/>
                <w:color w:val="000000"/>
                <w:sz w:val="24"/>
                <w:szCs w:val="24"/>
              </w:rPr>
            </w:pPr>
            <w:r w:rsidRPr="00AE425E">
              <w:rPr>
                <w:bCs/>
                <w:color w:val="000000"/>
                <w:sz w:val="24"/>
                <w:szCs w:val="24"/>
              </w:rPr>
              <w:t>20</w:t>
            </w:r>
          </w:p>
        </w:tc>
        <w:tc>
          <w:tcPr>
            <w:tcW w:w="2693" w:type="dxa"/>
            <w:tcBorders>
              <w:left w:val="single" w:sz="4" w:space="0" w:color="auto"/>
            </w:tcBorders>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Культура, ее многообразие и основные формы.</w:t>
            </w:r>
          </w:p>
        </w:tc>
        <w:tc>
          <w:tcPr>
            <w:tcW w:w="8457" w:type="dxa"/>
            <w:gridSpan w:val="5"/>
            <w:tcBorders>
              <w:right w:val="single" w:sz="4" w:space="0" w:color="auto"/>
            </w:tcBorders>
          </w:tcPr>
          <w:p w:rsidR="003C0084" w:rsidRDefault="003C0084" w:rsidP="003C0084">
            <w:pPr>
              <w:shd w:val="clear" w:color="auto" w:fill="FFFFFF"/>
              <w:contextualSpacing/>
              <w:jc w:val="both"/>
              <w:rPr>
                <w:sz w:val="24"/>
                <w:szCs w:val="24"/>
              </w:rPr>
            </w:pPr>
            <w:r w:rsidRPr="00AE425E">
              <w:rPr>
                <w:sz w:val="24"/>
                <w:szCs w:val="24"/>
              </w:rPr>
              <w:t>Объяснять</w:t>
            </w:r>
            <w:r>
              <w:rPr>
                <w:sz w:val="24"/>
                <w:szCs w:val="24"/>
              </w:rPr>
              <w:t xml:space="preserve"> термин «культура» во всех ее смыслах</w:t>
            </w:r>
            <w:r w:rsidRPr="00AE425E">
              <w:rPr>
                <w:sz w:val="24"/>
                <w:szCs w:val="24"/>
              </w:rPr>
              <w:t>. Различать</w:t>
            </w:r>
            <w:r>
              <w:rPr>
                <w:sz w:val="24"/>
                <w:szCs w:val="24"/>
              </w:rPr>
              <w:t xml:space="preserve"> ее формы и виды</w:t>
            </w:r>
            <w:r w:rsidRPr="00AE425E">
              <w:rPr>
                <w:sz w:val="24"/>
                <w:szCs w:val="24"/>
              </w:rPr>
              <w:t>. Приводить примеры</w:t>
            </w:r>
            <w:r>
              <w:rPr>
                <w:sz w:val="24"/>
                <w:szCs w:val="24"/>
              </w:rPr>
              <w:t xml:space="preserve"> форм </w:t>
            </w:r>
            <w:proofErr w:type="spellStart"/>
            <w:r>
              <w:rPr>
                <w:sz w:val="24"/>
                <w:szCs w:val="24"/>
              </w:rPr>
              <w:t>культуры</w:t>
            </w:r>
            <w:proofErr w:type="gramStart"/>
            <w:r>
              <w:rPr>
                <w:sz w:val="24"/>
                <w:szCs w:val="24"/>
              </w:rPr>
              <w:t>.</w:t>
            </w:r>
            <w:r w:rsidRPr="006901D3">
              <w:rPr>
                <w:sz w:val="24"/>
                <w:szCs w:val="24"/>
              </w:rPr>
              <w:t>О</w:t>
            </w:r>
            <w:proofErr w:type="gramEnd"/>
            <w:r w:rsidRPr="006901D3">
              <w:rPr>
                <w:sz w:val="24"/>
                <w:szCs w:val="24"/>
              </w:rPr>
              <w:t>пределять</w:t>
            </w:r>
            <w:proofErr w:type="spellEnd"/>
            <w:r w:rsidRPr="006901D3">
              <w:rPr>
                <w:sz w:val="24"/>
                <w:szCs w:val="24"/>
              </w:rPr>
              <w:t xml:space="preserve">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ценности российского народа. Выражать своё отношение к тенденциям в культурном развитии.</w:t>
            </w:r>
          </w:p>
          <w:p w:rsidR="003C0084" w:rsidRPr="00AE425E" w:rsidRDefault="003C0084" w:rsidP="003C0084">
            <w:pPr>
              <w:shd w:val="clear" w:color="auto" w:fill="FFFFFF"/>
              <w:contextualSpacing/>
              <w:jc w:val="both"/>
              <w:rPr>
                <w:bCs/>
                <w:color w:val="000000"/>
                <w:spacing w:val="-2"/>
                <w:sz w:val="24"/>
                <w:szCs w:val="24"/>
              </w:rPr>
            </w:pPr>
            <w:r w:rsidRPr="00AE425E">
              <w:rPr>
                <w:sz w:val="24"/>
                <w:szCs w:val="24"/>
              </w:rPr>
              <w:t xml:space="preserve">Раскрывать роль </w:t>
            </w:r>
            <w:r>
              <w:rPr>
                <w:sz w:val="24"/>
                <w:szCs w:val="24"/>
              </w:rPr>
              <w:t xml:space="preserve">культуры </w:t>
            </w:r>
            <w:r w:rsidRPr="00AE425E">
              <w:rPr>
                <w:sz w:val="24"/>
                <w:szCs w:val="24"/>
              </w:rPr>
              <w:t>в жизни общества.</w:t>
            </w:r>
          </w:p>
        </w:tc>
        <w:tc>
          <w:tcPr>
            <w:tcW w:w="1041" w:type="dxa"/>
            <w:gridSpan w:val="2"/>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31.01</w:t>
            </w:r>
            <w:r w:rsid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3C0084" w:rsidRPr="00AE425E" w:rsidTr="00AB05AA">
        <w:trPr>
          <w:trHeight w:val="857"/>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21</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Наука в жизни современного общества</w:t>
            </w:r>
          </w:p>
        </w:tc>
        <w:tc>
          <w:tcPr>
            <w:tcW w:w="8457" w:type="dxa"/>
            <w:gridSpan w:val="5"/>
            <w:tcBorders>
              <w:bottom w:val="single" w:sz="4" w:space="0" w:color="auto"/>
              <w:right w:val="single" w:sz="4" w:space="0" w:color="auto"/>
            </w:tcBorders>
          </w:tcPr>
          <w:p w:rsidR="003C0084" w:rsidRPr="006901D3" w:rsidRDefault="003C0084" w:rsidP="003C0084">
            <w:pPr>
              <w:shd w:val="clear" w:color="auto" w:fill="FFFFFF"/>
              <w:contextualSpacing/>
              <w:jc w:val="both"/>
              <w:rPr>
                <w:bCs/>
                <w:spacing w:val="-2"/>
                <w:sz w:val="24"/>
                <w:szCs w:val="24"/>
              </w:rPr>
            </w:pPr>
            <w:r w:rsidRPr="006901D3">
              <w:rPr>
                <w:sz w:val="24"/>
                <w:szCs w:val="24"/>
              </w:rPr>
              <w:t>Раскрыть термин «наука». Описывать и иллюстрировать примерами роль науки в жизни общества. Различать и сопоставлять основные отрасли науки. Характеризовать способы координации науки в различных ситуациях. Характеризовать науку как особую систему знаний. Объяснять возрастание роли науки в современном обществе.</w:t>
            </w:r>
          </w:p>
        </w:tc>
        <w:tc>
          <w:tcPr>
            <w:tcW w:w="1041" w:type="dxa"/>
            <w:gridSpan w:val="2"/>
            <w:tcBorders>
              <w:left w:val="single" w:sz="4" w:space="0" w:color="auto"/>
              <w:bottom w:val="single" w:sz="4" w:space="0" w:color="auto"/>
              <w:right w:val="single" w:sz="4" w:space="0" w:color="auto"/>
            </w:tcBorders>
          </w:tcPr>
          <w:p w:rsidR="003C0084" w:rsidRPr="006901D3" w:rsidRDefault="000F4FD2" w:rsidP="003C0084">
            <w:pPr>
              <w:shd w:val="clear" w:color="auto" w:fill="FFFFFF"/>
              <w:contextualSpacing/>
              <w:jc w:val="both"/>
              <w:rPr>
                <w:bCs/>
                <w:spacing w:val="-2"/>
                <w:sz w:val="24"/>
                <w:szCs w:val="24"/>
              </w:rPr>
            </w:pPr>
            <w:r>
              <w:rPr>
                <w:bCs/>
                <w:spacing w:val="-2"/>
                <w:sz w:val="24"/>
                <w:szCs w:val="24"/>
              </w:rPr>
              <w:t>07</w:t>
            </w:r>
            <w:r w:rsidR="001B3101">
              <w:rPr>
                <w:bCs/>
                <w:spacing w:val="-2"/>
                <w:sz w:val="24"/>
                <w:szCs w:val="24"/>
              </w:rPr>
              <w:t>.02</w:t>
            </w:r>
            <w:r w:rsidR="00DC1755">
              <w:rPr>
                <w:bCs/>
                <w:spacing w:val="-2"/>
                <w:sz w:val="24"/>
                <w:szCs w:val="24"/>
              </w:rPr>
              <w:t>.</w:t>
            </w:r>
          </w:p>
        </w:tc>
        <w:tc>
          <w:tcPr>
            <w:tcW w:w="1275" w:type="dxa"/>
            <w:tcBorders>
              <w:left w:val="single" w:sz="4" w:space="0" w:color="auto"/>
              <w:bottom w:val="single" w:sz="4" w:space="0" w:color="auto"/>
            </w:tcBorders>
          </w:tcPr>
          <w:p w:rsidR="003C0084" w:rsidRPr="006901D3" w:rsidRDefault="003C0084" w:rsidP="003C0084">
            <w:pPr>
              <w:shd w:val="clear" w:color="auto" w:fill="FFFFFF"/>
              <w:contextualSpacing/>
              <w:jc w:val="both"/>
              <w:rPr>
                <w:bCs/>
                <w:spacing w:val="-2"/>
                <w:sz w:val="24"/>
                <w:szCs w:val="24"/>
              </w:rPr>
            </w:pPr>
          </w:p>
        </w:tc>
      </w:tr>
      <w:tr w:rsidR="003C0084" w:rsidRPr="00AE425E" w:rsidTr="00AB05AA">
        <w:trPr>
          <w:trHeight w:val="857"/>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22</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Образование и его значимость в условиях информационного общества.</w:t>
            </w:r>
          </w:p>
        </w:tc>
        <w:tc>
          <w:tcPr>
            <w:tcW w:w="8427" w:type="dxa"/>
            <w:gridSpan w:val="2"/>
            <w:tcBorders>
              <w:bottom w:val="single" w:sz="4" w:space="0" w:color="auto"/>
              <w:right w:val="single" w:sz="4" w:space="0" w:color="auto"/>
            </w:tcBorders>
          </w:tcPr>
          <w:p w:rsidR="003C0084" w:rsidRPr="006901D3" w:rsidRDefault="003C0084" w:rsidP="003C0084">
            <w:pPr>
              <w:shd w:val="clear" w:color="auto" w:fill="FFFFFF"/>
              <w:contextualSpacing/>
              <w:jc w:val="both"/>
              <w:rPr>
                <w:bCs/>
                <w:spacing w:val="-2"/>
                <w:sz w:val="24"/>
                <w:szCs w:val="24"/>
              </w:rPr>
            </w:pPr>
            <w:r w:rsidRPr="006901D3">
              <w:rPr>
                <w:sz w:val="24"/>
                <w:szCs w:val="24"/>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071" w:type="dxa"/>
            <w:gridSpan w:val="5"/>
            <w:tcBorders>
              <w:left w:val="single" w:sz="4" w:space="0" w:color="auto"/>
              <w:bottom w:val="single" w:sz="4" w:space="0" w:color="auto"/>
              <w:right w:val="single" w:sz="4" w:space="0" w:color="auto"/>
            </w:tcBorders>
          </w:tcPr>
          <w:p w:rsidR="003C0084" w:rsidRPr="006901D3" w:rsidRDefault="000F4FD2" w:rsidP="003C0084">
            <w:pPr>
              <w:shd w:val="clear" w:color="auto" w:fill="FFFFFF"/>
              <w:contextualSpacing/>
              <w:jc w:val="both"/>
              <w:rPr>
                <w:bCs/>
                <w:spacing w:val="-2"/>
                <w:sz w:val="24"/>
                <w:szCs w:val="24"/>
              </w:rPr>
            </w:pPr>
            <w:r>
              <w:rPr>
                <w:bCs/>
                <w:spacing w:val="-2"/>
                <w:sz w:val="24"/>
                <w:szCs w:val="24"/>
              </w:rPr>
              <w:t>14</w:t>
            </w:r>
            <w:r w:rsidR="00DC1755">
              <w:rPr>
                <w:bCs/>
                <w:spacing w:val="-2"/>
                <w:sz w:val="24"/>
                <w:szCs w:val="24"/>
              </w:rPr>
              <w:t>.02.</w:t>
            </w:r>
          </w:p>
        </w:tc>
        <w:tc>
          <w:tcPr>
            <w:tcW w:w="1275" w:type="dxa"/>
            <w:tcBorders>
              <w:left w:val="single" w:sz="4" w:space="0" w:color="auto"/>
              <w:bottom w:val="single" w:sz="4" w:space="0" w:color="auto"/>
            </w:tcBorders>
          </w:tcPr>
          <w:p w:rsidR="003C0084" w:rsidRPr="006901D3" w:rsidRDefault="003C0084" w:rsidP="003C0084">
            <w:pPr>
              <w:shd w:val="clear" w:color="auto" w:fill="FFFFFF"/>
              <w:contextualSpacing/>
              <w:jc w:val="both"/>
              <w:rPr>
                <w:bCs/>
                <w:spacing w:val="-2"/>
                <w:sz w:val="24"/>
                <w:szCs w:val="24"/>
              </w:rPr>
            </w:pPr>
          </w:p>
        </w:tc>
      </w:tr>
      <w:tr w:rsidR="003C0084" w:rsidRPr="00AE425E" w:rsidTr="00AB05AA">
        <w:trPr>
          <w:trHeight w:val="415"/>
        </w:trPr>
        <w:tc>
          <w:tcPr>
            <w:tcW w:w="817" w:type="dxa"/>
          </w:tcPr>
          <w:p w:rsidR="003C0084" w:rsidRPr="00AE425E" w:rsidRDefault="003C0084" w:rsidP="00AB05AA">
            <w:pPr>
              <w:contextualSpacing/>
              <w:jc w:val="center"/>
              <w:rPr>
                <w:bCs/>
                <w:color w:val="000000"/>
                <w:sz w:val="24"/>
                <w:szCs w:val="24"/>
              </w:rPr>
            </w:pPr>
            <w:r w:rsidRPr="00AE425E">
              <w:rPr>
                <w:bCs/>
                <w:color w:val="000000"/>
                <w:sz w:val="24"/>
                <w:szCs w:val="24"/>
              </w:rPr>
              <w:t>23-24</w:t>
            </w:r>
          </w:p>
        </w:tc>
        <w:tc>
          <w:tcPr>
            <w:tcW w:w="2693" w:type="dxa"/>
          </w:tcPr>
          <w:p w:rsidR="003C0084"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Роль религии в жизни общества</w:t>
            </w:r>
          </w:p>
          <w:p w:rsidR="006A75E3" w:rsidRPr="00AE425E" w:rsidRDefault="006A75E3" w:rsidP="003C0084">
            <w:pPr>
              <w:shd w:val="clear" w:color="auto" w:fill="FFFFFF"/>
              <w:contextualSpacing/>
              <w:jc w:val="both"/>
              <w:rPr>
                <w:bCs/>
                <w:color w:val="000000"/>
                <w:spacing w:val="-3"/>
                <w:sz w:val="24"/>
                <w:szCs w:val="24"/>
              </w:rPr>
            </w:pPr>
            <w:r>
              <w:rPr>
                <w:bCs/>
                <w:color w:val="000000"/>
                <w:spacing w:val="-3"/>
                <w:sz w:val="24"/>
                <w:szCs w:val="24"/>
              </w:rPr>
              <w:lastRenderedPageBreak/>
              <w:t>Мировые религии</w:t>
            </w:r>
          </w:p>
        </w:tc>
        <w:tc>
          <w:tcPr>
            <w:tcW w:w="8433" w:type="dxa"/>
            <w:gridSpan w:val="3"/>
            <w:tcBorders>
              <w:top w:val="single" w:sz="4" w:space="0" w:color="auto"/>
              <w:right w:val="single" w:sz="4" w:space="0" w:color="auto"/>
            </w:tcBorders>
          </w:tcPr>
          <w:p w:rsidR="003C0084" w:rsidRPr="006901D3" w:rsidRDefault="003C0084" w:rsidP="003C0084">
            <w:pPr>
              <w:shd w:val="clear" w:color="auto" w:fill="FFFFFF"/>
              <w:contextualSpacing/>
              <w:jc w:val="both"/>
              <w:rPr>
                <w:bCs/>
                <w:spacing w:val="-2"/>
                <w:sz w:val="24"/>
                <w:szCs w:val="24"/>
              </w:rPr>
            </w:pPr>
            <w:r w:rsidRPr="006901D3">
              <w:rPr>
                <w:sz w:val="24"/>
                <w:szCs w:val="24"/>
              </w:rPr>
              <w:lastRenderedPageBreak/>
              <w:t>Определять сущностные характеристики религ</w:t>
            </w:r>
            <w:proofErr w:type="gramStart"/>
            <w:r w:rsidRPr="006901D3">
              <w:rPr>
                <w:sz w:val="24"/>
                <w:szCs w:val="24"/>
              </w:rPr>
              <w:t>ии и её</w:t>
            </w:r>
            <w:proofErr w:type="gramEnd"/>
            <w:r w:rsidRPr="006901D3">
              <w:rPr>
                <w:sz w:val="24"/>
                <w:szCs w:val="24"/>
              </w:rPr>
              <w:t xml:space="preserve"> роль в культурной жизни. Объяснять сущность и значение веротерпимости. Раскрывать сущность </w:t>
            </w:r>
            <w:r w:rsidRPr="006901D3">
              <w:rPr>
                <w:sz w:val="24"/>
                <w:szCs w:val="24"/>
              </w:rPr>
              <w:lastRenderedPageBreak/>
              <w:t>свободы совести. Оценивать своё отношение к религии и атеизму.</w:t>
            </w:r>
          </w:p>
        </w:tc>
        <w:tc>
          <w:tcPr>
            <w:tcW w:w="1065" w:type="dxa"/>
            <w:gridSpan w:val="4"/>
            <w:tcBorders>
              <w:top w:val="single" w:sz="4" w:space="0" w:color="auto"/>
              <w:right w:val="single" w:sz="4" w:space="0" w:color="auto"/>
            </w:tcBorders>
          </w:tcPr>
          <w:p w:rsidR="003C0084" w:rsidRDefault="000F4FD2" w:rsidP="003C0084">
            <w:pPr>
              <w:shd w:val="clear" w:color="auto" w:fill="FFFFFF"/>
              <w:contextualSpacing/>
              <w:jc w:val="both"/>
              <w:rPr>
                <w:bCs/>
                <w:spacing w:val="-2"/>
                <w:sz w:val="24"/>
                <w:szCs w:val="24"/>
              </w:rPr>
            </w:pPr>
            <w:r>
              <w:rPr>
                <w:bCs/>
                <w:spacing w:val="-2"/>
                <w:sz w:val="24"/>
                <w:szCs w:val="24"/>
              </w:rPr>
              <w:lastRenderedPageBreak/>
              <w:t>21</w:t>
            </w:r>
            <w:r w:rsidR="00DC1755">
              <w:rPr>
                <w:bCs/>
                <w:spacing w:val="-2"/>
                <w:sz w:val="24"/>
                <w:szCs w:val="24"/>
              </w:rPr>
              <w:t>.0</w:t>
            </w:r>
            <w:r>
              <w:rPr>
                <w:bCs/>
                <w:spacing w:val="-2"/>
                <w:sz w:val="24"/>
                <w:szCs w:val="24"/>
              </w:rPr>
              <w:t>2</w:t>
            </w:r>
            <w:r w:rsidR="00DC1755">
              <w:rPr>
                <w:bCs/>
                <w:spacing w:val="-2"/>
                <w:sz w:val="24"/>
                <w:szCs w:val="24"/>
              </w:rPr>
              <w:t>.</w:t>
            </w:r>
          </w:p>
          <w:p w:rsidR="006A75E3" w:rsidRDefault="006A75E3" w:rsidP="003C0084">
            <w:pPr>
              <w:shd w:val="clear" w:color="auto" w:fill="FFFFFF"/>
              <w:contextualSpacing/>
              <w:jc w:val="both"/>
              <w:rPr>
                <w:bCs/>
                <w:spacing w:val="-2"/>
                <w:sz w:val="24"/>
                <w:szCs w:val="24"/>
              </w:rPr>
            </w:pPr>
          </w:p>
          <w:p w:rsidR="001B3101" w:rsidRPr="006901D3" w:rsidRDefault="000F4FD2" w:rsidP="003C0084">
            <w:pPr>
              <w:shd w:val="clear" w:color="auto" w:fill="FFFFFF"/>
              <w:contextualSpacing/>
              <w:jc w:val="both"/>
              <w:rPr>
                <w:bCs/>
                <w:spacing w:val="-2"/>
                <w:sz w:val="24"/>
                <w:szCs w:val="24"/>
              </w:rPr>
            </w:pPr>
            <w:r>
              <w:rPr>
                <w:bCs/>
                <w:spacing w:val="-2"/>
                <w:sz w:val="24"/>
                <w:szCs w:val="24"/>
              </w:rPr>
              <w:lastRenderedPageBreak/>
              <w:t>2</w:t>
            </w:r>
            <w:r w:rsidR="005F1F6F">
              <w:rPr>
                <w:bCs/>
                <w:spacing w:val="-2"/>
                <w:sz w:val="24"/>
                <w:szCs w:val="24"/>
              </w:rPr>
              <w:t>8</w:t>
            </w:r>
            <w:r>
              <w:rPr>
                <w:bCs/>
                <w:spacing w:val="-2"/>
                <w:sz w:val="24"/>
                <w:szCs w:val="24"/>
              </w:rPr>
              <w:t>.02</w:t>
            </w:r>
            <w:r w:rsidR="001B3101">
              <w:rPr>
                <w:bCs/>
                <w:spacing w:val="-2"/>
                <w:sz w:val="24"/>
                <w:szCs w:val="24"/>
              </w:rPr>
              <w:t>.</w:t>
            </w:r>
          </w:p>
        </w:tc>
        <w:tc>
          <w:tcPr>
            <w:tcW w:w="1275" w:type="dxa"/>
            <w:tcBorders>
              <w:top w:val="single" w:sz="4" w:space="0" w:color="auto"/>
              <w:left w:val="single" w:sz="4" w:space="0" w:color="auto"/>
            </w:tcBorders>
          </w:tcPr>
          <w:p w:rsidR="003C0084" w:rsidRPr="006901D3" w:rsidRDefault="003C0084" w:rsidP="003C0084">
            <w:pPr>
              <w:shd w:val="clear" w:color="auto" w:fill="FFFFFF"/>
              <w:contextualSpacing/>
              <w:jc w:val="both"/>
              <w:rPr>
                <w:bCs/>
                <w:spacing w:val="-2"/>
                <w:sz w:val="24"/>
                <w:szCs w:val="24"/>
              </w:rPr>
            </w:pPr>
          </w:p>
        </w:tc>
      </w:tr>
      <w:tr w:rsidR="003C0084" w:rsidRPr="00AE425E" w:rsidTr="00AB05AA">
        <w:trPr>
          <w:trHeight w:val="418"/>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lastRenderedPageBreak/>
              <w:t>25</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Искусство как элемент духовной культуры.</w:t>
            </w:r>
          </w:p>
        </w:tc>
        <w:tc>
          <w:tcPr>
            <w:tcW w:w="8433" w:type="dxa"/>
            <w:gridSpan w:val="3"/>
            <w:tcBorders>
              <w:right w:val="single" w:sz="4" w:space="0" w:color="auto"/>
            </w:tcBorders>
          </w:tcPr>
          <w:p w:rsidR="003C0084" w:rsidRPr="00B7312C" w:rsidRDefault="003C0084" w:rsidP="003C0084">
            <w:pPr>
              <w:shd w:val="clear" w:color="auto" w:fill="FFFFFF"/>
              <w:contextualSpacing/>
              <w:jc w:val="both"/>
              <w:rPr>
                <w:bCs/>
                <w:color w:val="FF0000"/>
                <w:spacing w:val="-2"/>
                <w:sz w:val="24"/>
                <w:szCs w:val="24"/>
              </w:rPr>
            </w:pPr>
            <w:r>
              <w:rPr>
                <w:sz w:val="24"/>
                <w:szCs w:val="24"/>
              </w:rPr>
              <w:t>Раскрыть термин «искусство</w:t>
            </w:r>
            <w:r w:rsidRPr="006901D3">
              <w:rPr>
                <w:sz w:val="24"/>
                <w:szCs w:val="24"/>
              </w:rPr>
              <w:t xml:space="preserve">». </w:t>
            </w:r>
            <w:r w:rsidRPr="00C521F2">
              <w:rPr>
                <w:sz w:val="24"/>
                <w:szCs w:val="24"/>
              </w:rPr>
              <w:t>Называть и иллюстрировать примерами виды искусства. Находить и извлекать социальную информацию об искусстве из адаптированных источников.</w:t>
            </w:r>
          </w:p>
        </w:tc>
        <w:tc>
          <w:tcPr>
            <w:tcW w:w="1065" w:type="dxa"/>
            <w:gridSpan w:val="4"/>
            <w:tcBorders>
              <w:right w:val="single" w:sz="4" w:space="0" w:color="auto"/>
            </w:tcBorders>
          </w:tcPr>
          <w:p w:rsidR="003C0084" w:rsidRPr="00DC1755" w:rsidRDefault="000F4FD2" w:rsidP="003C0084">
            <w:pPr>
              <w:shd w:val="clear" w:color="auto" w:fill="FFFFFF"/>
              <w:contextualSpacing/>
              <w:jc w:val="both"/>
              <w:rPr>
                <w:bCs/>
                <w:color w:val="000000" w:themeColor="text1"/>
                <w:spacing w:val="-2"/>
                <w:sz w:val="24"/>
                <w:szCs w:val="24"/>
              </w:rPr>
            </w:pPr>
            <w:r>
              <w:rPr>
                <w:bCs/>
                <w:color w:val="000000" w:themeColor="text1"/>
                <w:spacing w:val="-2"/>
                <w:sz w:val="24"/>
                <w:szCs w:val="24"/>
              </w:rPr>
              <w:t>07</w:t>
            </w:r>
            <w:r w:rsidR="001B3101">
              <w:rPr>
                <w:bCs/>
                <w:color w:val="000000" w:themeColor="text1"/>
                <w:spacing w:val="-2"/>
                <w:sz w:val="24"/>
                <w:szCs w:val="24"/>
              </w:rPr>
              <w:t>.03.</w:t>
            </w:r>
          </w:p>
        </w:tc>
        <w:tc>
          <w:tcPr>
            <w:tcW w:w="1275" w:type="dxa"/>
            <w:tcBorders>
              <w:left w:val="single" w:sz="4" w:space="0" w:color="auto"/>
            </w:tcBorders>
          </w:tcPr>
          <w:p w:rsidR="003C0084" w:rsidRPr="00B7312C" w:rsidRDefault="003C0084" w:rsidP="003C0084">
            <w:pPr>
              <w:shd w:val="clear" w:color="auto" w:fill="FFFFFF"/>
              <w:contextualSpacing/>
              <w:jc w:val="both"/>
              <w:rPr>
                <w:bCs/>
                <w:color w:val="FF0000"/>
                <w:spacing w:val="-2"/>
                <w:sz w:val="24"/>
                <w:szCs w:val="24"/>
              </w:rPr>
            </w:pPr>
          </w:p>
        </w:tc>
      </w:tr>
      <w:tr w:rsidR="003C0084" w:rsidRPr="00AE425E" w:rsidTr="00AB05AA">
        <w:trPr>
          <w:trHeight w:val="847"/>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26</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z w:val="24"/>
                <w:szCs w:val="24"/>
              </w:rPr>
              <w:t>Информация и способы ее распространения</w:t>
            </w:r>
          </w:p>
        </w:tc>
        <w:tc>
          <w:tcPr>
            <w:tcW w:w="8420" w:type="dxa"/>
            <w:tcBorders>
              <w:right w:val="single" w:sz="4" w:space="0" w:color="auto"/>
            </w:tcBorders>
          </w:tcPr>
          <w:p w:rsidR="003C0084" w:rsidRPr="00C521F2" w:rsidRDefault="003C0084" w:rsidP="003C0084">
            <w:pPr>
              <w:shd w:val="clear" w:color="auto" w:fill="FFFFFF"/>
              <w:contextualSpacing/>
              <w:jc w:val="both"/>
              <w:rPr>
                <w:bCs/>
                <w:spacing w:val="-2"/>
                <w:sz w:val="24"/>
                <w:szCs w:val="24"/>
              </w:rPr>
            </w:pPr>
            <w:r w:rsidRPr="00C521F2">
              <w:rPr>
                <w:sz w:val="24"/>
                <w:szCs w:val="24"/>
              </w:rPr>
              <w:t xml:space="preserve">Описывать роль и функции информации в современном обществе. Объяснять преимущества и недостатки информации. Выражать собственное отношение к проблеме информатизации общества. </w:t>
            </w:r>
          </w:p>
        </w:tc>
        <w:tc>
          <w:tcPr>
            <w:tcW w:w="1078" w:type="dxa"/>
            <w:gridSpan w:val="6"/>
            <w:tcBorders>
              <w:left w:val="single" w:sz="4" w:space="0" w:color="auto"/>
              <w:right w:val="single" w:sz="4" w:space="0" w:color="auto"/>
            </w:tcBorders>
          </w:tcPr>
          <w:p w:rsidR="003C0084" w:rsidRPr="00C521F2" w:rsidRDefault="000F4FD2" w:rsidP="003C0084">
            <w:pPr>
              <w:shd w:val="clear" w:color="auto" w:fill="FFFFFF"/>
              <w:contextualSpacing/>
              <w:jc w:val="both"/>
              <w:rPr>
                <w:bCs/>
                <w:spacing w:val="-2"/>
                <w:sz w:val="24"/>
                <w:szCs w:val="24"/>
              </w:rPr>
            </w:pPr>
            <w:r>
              <w:rPr>
                <w:bCs/>
                <w:spacing w:val="-2"/>
                <w:sz w:val="24"/>
                <w:szCs w:val="24"/>
              </w:rPr>
              <w:t>14</w:t>
            </w:r>
            <w:r w:rsidR="001B3101">
              <w:rPr>
                <w:bCs/>
                <w:spacing w:val="-2"/>
                <w:sz w:val="24"/>
                <w:szCs w:val="24"/>
              </w:rPr>
              <w:t>.03</w:t>
            </w:r>
            <w:r w:rsidR="00DC1755">
              <w:rPr>
                <w:bCs/>
                <w:spacing w:val="-2"/>
                <w:sz w:val="24"/>
                <w:szCs w:val="24"/>
              </w:rPr>
              <w:t>.</w:t>
            </w:r>
          </w:p>
        </w:tc>
        <w:tc>
          <w:tcPr>
            <w:tcW w:w="1275" w:type="dxa"/>
            <w:tcBorders>
              <w:left w:val="single" w:sz="4" w:space="0" w:color="auto"/>
            </w:tcBorders>
          </w:tcPr>
          <w:p w:rsidR="003C0084" w:rsidRPr="00C521F2" w:rsidRDefault="003C0084" w:rsidP="003C0084">
            <w:pPr>
              <w:shd w:val="clear" w:color="auto" w:fill="FFFFFF"/>
              <w:contextualSpacing/>
              <w:jc w:val="both"/>
              <w:rPr>
                <w:bCs/>
                <w:spacing w:val="-2"/>
                <w:sz w:val="24"/>
                <w:szCs w:val="24"/>
              </w:rPr>
            </w:pPr>
          </w:p>
        </w:tc>
      </w:tr>
      <w:tr w:rsidR="003C0084" w:rsidRPr="00AE425E" w:rsidTr="00AB05AA">
        <w:trPr>
          <w:trHeight w:val="1115"/>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27</w:t>
            </w:r>
          </w:p>
        </w:tc>
        <w:tc>
          <w:tcPr>
            <w:tcW w:w="2693" w:type="dxa"/>
          </w:tcPr>
          <w:p w:rsidR="003C0084" w:rsidRPr="00AE425E" w:rsidRDefault="003C0084" w:rsidP="003C0084">
            <w:pPr>
              <w:contextualSpacing/>
              <w:jc w:val="both"/>
              <w:rPr>
                <w:sz w:val="24"/>
                <w:szCs w:val="24"/>
              </w:rPr>
            </w:pPr>
            <w:r w:rsidRPr="00AE425E">
              <w:rPr>
                <w:sz w:val="24"/>
                <w:szCs w:val="24"/>
              </w:rPr>
              <w:t xml:space="preserve">Практикум по теме     </w:t>
            </w:r>
          </w:p>
          <w:p w:rsidR="003C0084" w:rsidRPr="00AE425E" w:rsidRDefault="003C0084" w:rsidP="003C0084">
            <w:pPr>
              <w:shd w:val="clear" w:color="auto" w:fill="FFFFFF"/>
              <w:contextualSpacing/>
              <w:jc w:val="both"/>
              <w:rPr>
                <w:bCs/>
                <w:color w:val="000000"/>
                <w:spacing w:val="-3"/>
                <w:sz w:val="24"/>
                <w:szCs w:val="24"/>
              </w:rPr>
            </w:pPr>
            <w:r w:rsidRPr="00AE425E">
              <w:rPr>
                <w:sz w:val="24"/>
                <w:szCs w:val="24"/>
              </w:rPr>
              <w:t>«</w:t>
            </w:r>
            <w:r w:rsidRPr="00AE425E">
              <w:rPr>
                <w:rFonts w:eastAsia="Times New Roman"/>
                <w:bCs/>
                <w:color w:val="000000"/>
                <w:sz w:val="24"/>
                <w:szCs w:val="24"/>
              </w:rPr>
              <w:t>Культурно-информационная среда общественной жизни</w:t>
            </w:r>
            <w:r w:rsidRPr="00AE425E">
              <w:rPr>
                <w:sz w:val="24"/>
                <w:szCs w:val="24"/>
              </w:rPr>
              <w:t>»</w:t>
            </w:r>
          </w:p>
        </w:tc>
        <w:tc>
          <w:tcPr>
            <w:tcW w:w="8420" w:type="dxa"/>
            <w:tcBorders>
              <w:right w:val="single" w:sz="4" w:space="0" w:color="auto"/>
            </w:tcBorders>
          </w:tcPr>
          <w:p w:rsidR="003C0084" w:rsidRPr="00C521F2" w:rsidRDefault="003C0084" w:rsidP="003C0084">
            <w:pPr>
              <w:pStyle w:val="Style19"/>
              <w:widowControl/>
              <w:contextualSpacing/>
              <w:rPr>
                <w:rStyle w:val="FontStyle132"/>
                <w:rFonts w:ascii="Times New Roman" w:hAnsi="Times New Roman" w:cs="Times New Roman"/>
                <w:b w:val="0"/>
                <w:sz w:val="24"/>
                <w:szCs w:val="24"/>
              </w:rPr>
            </w:pPr>
            <w:r w:rsidRPr="00C521F2">
              <w:rPr>
                <w:rStyle w:val="FontStyle132"/>
                <w:rFonts w:ascii="Times New Roman" w:hAnsi="Times New Roman" w:cs="Times New Roman"/>
                <w:b w:val="0"/>
                <w:sz w:val="24"/>
                <w:szCs w:val="24"/>
              </w:rPr>
              <w:t>Обобщать и систематизировать знания и умения по изученной теме</w:t>
            </w:r>
          </w:p>
          <w:p w:rsidR="003C0084" w:rsidRPr="00C521F2" w:rsidRDefault="003C0084" w:rsidP="003C0084">
            <w:pPr>
              <w:shd w:val="clear" w:color="auto" w:fill="FFFFFF"/>
              <w:contextualSpacing/>
              <w:jc w:val="both"/>
              <w:rPr>
                <w:bCs/>
                <w:spacing w:val="-2"/>
                <w:sz w:val="24"/>
                <w:szCs w:val="24"/>
              </w:rPr>
            </w:pPr>
            <w:r w:rsidRPr="00C521F2">
              <w:rPr>
                <w:rStyle w:val="FontStyle132"/>
                <w:rFonts w:ascii="Times New Roman" w:hAnsi="Times New Roman" w:cs="Times New Roman"/>
                <w:b w:val="0"/>
                <w:sz w:val="24"/>
                <w:szCs w:val="24"/>
              </w:rPr>
              <w:t>Выполнять задания в тестовой форме по изученной теме</w:t>
            </w:r>
          </w:p>
        </w:tc>
        <w:tc>
          <w:tcPr>
            <w:tcW w:w="1078" w:type="dxa"/>
            <w:gridSpan w:val="6"/>
            <w:tcBorders>
              <w:left w:val="single" w:sz="4" w:space="0" w:color="auto"/>
              <w:right w:val="single" w:sz="4" w:space="0" w:color="auto"/>
            </w:tcBorders>
          </w:tcPr>
          <w:p w:rsidR="003C0084" w:rsidRPr="00C521F2" w:rsidRDefault="000F4FD2" w:rsidP="003C0084">
            <w:pPr>
              <w:shd w:val="clear" w:color="auto" w:fill="FFFFFF"/>
              <w:contextualSpacing/>
              <w:jc w:val="both"/>
              <w:rPr>
                <w:bCs/>
                <w:spacing w:val="-2"/>
                <w:sz w:val="24"/>
                <w:szCs w:val="24"/>
              </w:rPr>
            </w:pPr>
            <w:r>
              <w:rPr>
                <w:bCs/>
                <w:spacing w:val="-2"/>
                <w:sz w:val="24"/>
                <w:szCs w:val="24"/>
              </w:rPr>
              <w:t>21.03</w:t>
            </w:r>
            <w:r w:rsidR="001B3101">
              <w:rPr>
                <w:bCs/>
                <w:spacing w:val="-2"/>
                <w:sz w:val="24"/>
                <w:szCs w:val="24"/>
              </w:rPr>
              <w:t>.</w:t>
            </w:r>
          </w:p>
        </w:tc>
        <w:tc>
          <w:tcPr>
            <w:tcW w:w="1275" w:type="dxa"/>
            <w:tcBorders>
              <w:left w:val="single" w:sz="4" w:space="0" w:color="auto"/>
            </w:tcBorders>
          </w:tcPr>
          <w:p w:rsidR="003C0084" w:rsidRPr="00C521F2" w:rsidRDefault="003C0084" w:rsidP="003C0084">
            <w:pPr>
              <w:shd w:val="clear" w:color="auto" w:fill="FFFFFF"/>
              <w:contextualSpacing/>
              <w:jc w:val="both"/>
              <w:rPr>
                <w:bCs/>
                <w:spacing w:val="-2"/>
                <w:sz w:val="24"/>
                <w:szCs w:val="24"/>
              </w:rPr>
            </w:pPr>
          </w:p>
        </w:tc>
      </w:tr>
      <w:tr w:rsidR="00DA0029" w:rsidRPr="00AE425E" w:rsidTr="00236B21">
        <w:trPr>
          <w:trHeight w:val="1115"/>
        </w:trPr>
        <w:tc>
          <w:tcPr>
            <w:tcW w:w="14283" w:type="dxa"/>
            <w:gridSpan w:val="10"/>
          </w:tcPr>
          <w:p w:rsidR="00DA0029" w:rsidRPr="00C521F2" w:rsidRDefault="00DA0029" w:rsidP="003C0084">
            <w:pPr>
              <w:shd w:val="clear" w:color="auto" w:fill="FFFFFF"/>
              <w:contextualSpacing/>
              <w:jc w:val="both"/>
              <w:rPr>
                <w:bCs/>
                <w:spacing w:val="-2"/>
                <w:sz w:val="24"/>
                <w:szCs w:val="24"/>
              </w:rPr>
            </w:pPr>
            <w:r>
              <w:rPr>
                <w:bCs/>
                <w:spacing w:val="-2"/>
                <w:sz w:val="24"/>
                <w:szCs w:val="24"/>
              </w:rPr>
              <w:t xml:space="preserve">Раздел 4. </w:t>
            </w:r>
            <w:r w:rsidRPr="00E43467">
              <w:rPr>
                <w:bCs/>
                <w:sz w:val="23"/>
                <w:szCs w:val="23"/>
              </w:rPr>
              <w:t xml:space="preserve"> Человек в меняющемся обществе.</w:t>
            </w:r>
            <w:r>
              <w:rPr>
                <w:bCs/>
                <w:sz w:val="23"/>
                <w:szCs w:val="23"/>
              </w:rPr>
              <w:t xml:space="preserve"> (8 ч.)</w:t>
            </w:r>
          </w:p>
        </w:tc>
      </w:tr>
      <w:tr w:rsidR="003C0084" w:rsidRPr="00AE425E" w:rsidTr="00AB05AA">
        <w:trPr>
          <w:trHeight w:val="683"/>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28</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Глобализация и ее противоречия</w:t>
            </w:r>
            <w:r>
              <w:rPr>
                <w:bCs/>
                <w:color w:val="000000"/>
                <w:spacing w:val="-3"/>
                <w:sz w:val="24"/>
                <w:szCs w:val="24"/>
              </w:rPr>
              <w:t>.</w:t>
            </w:r>
          </w:p>
        </w:tc>
        <w:tc>
          <w:tcPr>
            <w:tcW w:w="8420" w:type="dxa"/>
            <w:tcBorders>
              <w:right w:val="single" w:sz="4" w:space="0" w:color="auto"/>
            </w:tcBorders>
          </w:tcPr>
          <w:p w:rsidR="003C0084" w:rsidRPr="00501FC4" w:rsidRDefault="003C0084" w:rsidP="003C0084">
            <w:pPr>
              <w:shd w:val="clear" w:color="auto" w:fill="FFFFFF"/>
              <w:contextualSpacing/>
              <w:jc w:val="both"/>
              <w:rPr>
                <w:bCs/>
                <w:spacing w:val="-2"/>
                <w:sz w:val="24"/>
                <w:szCs w:val="24"/>
              </w:rPr>
            </w:pPr>
            <w:r w:rsidRPr="00501FC4">
              <w:rPr>
                <w:sz w:val="24"/>
                <w:szCs w:val="24"/>
              </w:rPr>
              <w:t>Раскрыть понятие «глобализация». Называть основные причины глобализации. Анализировать ее противоречивость. Описывать закономерность глобализации общества.</w:t>
            </w:r>
          </w:p>
        </w:tc>
        <w:tc>
          <w:tcPr>
            <w:tcW w:w="1078" w:type="dxa"/>
            <w:gridSpan w:val="6"/>
            <w:tcBorders>
              <w:left w:val="single" w:sz="4" w:space="0" w:color="auto"/>
              <w:right w:val="single" w:sz="4" w:space="0" w:color="auto"/>
            </w:tcBorders>
          </w:tcPr>
          <w:p w:rsidR="003C0084" w:rsidRPr="00501FC4" w:rsidRDefault="000F4FD2" w:rsidP="003C0084">
            <w:pPr>
              <w:shd w:val="clear" w:color="auto" w:fill="FFFFFF"/>
              <w:contextualSpacing/>
              <w:jc w:val="both"/>
              <w:rPr>
                <w:bCs/>
                <w:spacing w:val="-2"/>
                <w:sz w:val="24"/>
                <w:szCs w:val="24"/>
              </w:rPr>
            </w:pPr>
            <w:r>
              <w:rPr>
                <w:bCs/>
                <w:spacing w:val="-2"/>
                <w:sz w:val="24"/>
                <w:szCs w:val="24"/>
              </w:rPr>
              <w:t>04</w:t>
            </w:r>
            <w:r w:rsidR="001B3101">
              <w:rPr>
                <w:bCs/>
                <w:spacing w:val="-2"/>
                <w:sz w:val="24"/>
                <w:szCs w:val="24"/>
              </w:rPr>
              <w:t>.04</w:t>
            </w:r>
            <w:r w:rsidR="00DC1755">
              <w:rPr>
                <w:bCs/>
                <w:spacing w:val="-2"/>
                <w:sz w:val="24"/>
                <w:szCs w:val="24"/>
              </w:rPr>
              <w:t>.</w:t>
            </w:r>
          </w:p>
        </w:tc>
        <w:tc>
          <w:tcPr>
            <w:tcW w:w="1275" w:type="dxa"/>
            <w:tcBorders>
              <w:left w:val="single" w:sz="4" w:space="0" w:color="auto"/>
            </w:tcBorders>
          </w:tcPr>
          <w:p w:rsidR="003C0084" w:rsidRPr="00501FC4" w:rsidRDefault="003C0084" w:rsidP="003C0084">
            <w:pPr>
              <w:shd w:val="clear" w:color="auto" w:fill="FFFFFF"/>
              <w:contextualSpacing/>
              <w:jc w:val="both"/>
              <w:rPr>
                <w:bCs/>
                <w:spacing w:val="-2"/>
                <w:sz w:val="24"/>
                <w:szCs w:val="24"/>
              </w:rPr>
            </w:pPr>
          </w:p>
        </w:tc>
      </w:tr>
      <w:tr w:rsidR="003C0084" w:rsidRPr="00AE425E" w:rsidTr="00AB05AA">
        <w:trPr>
          <w:trHeight w:val="702"/>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29</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Войны и вооруженные конфликты.</w:t>
            </w:r>
          </w:p>
        </w:tc>
        <w:tc>
          <w:tcPr>
            <w:tcW w:w="8420" w:type="dxa"/>
            <w:tcBorders>
              <w:right w:val="single" w:sz="4" w:space="0" w:color="auto"/>
            </w:tcBorders>
          </w:tcPr>
          <w:p w:rsidR="003C0084" w:rsidRPr="00501FC4" w:rsidRDefault="003C0084" w:rsidP="003C0084">
            <w:pPr>
              <w:shd w:val="clear" w:color="auto" w:fill="FFFFFF"/>
              <w:contextualSpacing/>
              <w:jc w:val="both"/>
              <w:rPr>
                <w:bCs/>
                <w:spacing w:val="-2"/>
                <w:sz w:val="24"/>
                <w:szCs w:val="24"/>
              </w:rPr>
            </w:pPr>
            <w:r w:rsidRPr="00501FC4">
              <w:rPr>
                <w:sz w:val="24"/>
                <w:szCs w:val="24"/>
              </w:rPr>
              <w:t>Характеризовать виды войн. Раскрывать на примерах истории повод и причины вооруженных конфликтов.  Выражать собственное отношение к проблеме войн и вооруженных конфликтов.</w:t>
            </w:r>
          </w:p>
        </w:tc>
        <w:tc>
          <w:tcPr>
            <w:tcW w:w="1078" w:type="dxa"/>
            <w:gridSpan w:val="6"/>
            <w:tcBorders>
              <w:left w:val="single" w:sz="4" w:space="0" w:color="auto"/>
              <w:right w:val="single" w:sz="4" w:space="0" w:color="auto"/>
            </w:tcBorders>
          </w:tcPr>
          <w:p w:rsidR="003C0084" w:rsidRPr="00501FC4" w:rsidRDefault="000F4FD2" w:rsidP="003C0084">
            <w:pPr>
              <w:shd w:val="clear" w:color="auto" w:fill="FFFFFF"/>
              <w:contextualSpacing/>
              <w:jc w:val="both"/>
              <w:rPr>
                <w:bCs/>
                <w:spacing w:val="-2"/>
                <w:sz w:val="24"/>
                <w:szCs w:val="24"/>
              </w:rPr>
            </w:pPr>
            <w:r>
              <w:rPr>
                <w:bCs/>
                <w:spacing w:val="-2"/>
                <w:sz w:val="24"/>
                <w:szCs w:val="24"/>
              </w:rPr>
              <w:t>11</w:t>
            </w:r>
            <w:r w:rsidR="001B3101">
              <w:rPr>
                <w:bCs/>
                <w:spacing w:val="-2"/>
                <w:sz w:val="24"/>
                <w:szCs w:val="24"/>
              </w:rPr>
              <w:t>.04</w:t>
            </w:r>
            <w:r w:rsidR="00DC1755">
              <w:rPr>
                <w:bCs/>
                <w:spacing w:val="-2"/>
                <w:sz w:val="24"/>
                <w:szCs w:val="24"/>
              </w:rPr>
              <w:t>.</w:t>
            </w:r>
          </w:p>
        </w:tc>
        <w:tc>
          <w:tcPr>
            <w:tcW w:w="1275" w:type="dxa"/>
            <w:tcBorders>
              <w:left w:val="single" w:sz="4" w:space="0" w:color="auto"/>
            </w:tcBorders>
          </w:tcPr>
          <w:p w:rsidR="003C0084" w:rsidRPr="00501FC4" w:rsidRDefault="003C0084" w:rsidP="003C0084">
            <w:pPr>
              <w:shd w:val="clear" w:color="auto" w:fill="FFFFFF"/>
              <w:contextualSpacing/>
              <w:jc w:val="both"/>
              <w:rPr>
                <w:bCs/>
                <w:spacing w:val="-2"/>
                <w:sz w:val="24"/>
                <w:szCs w:val="24"/>
              </w:rPr>
            </w:pPr>
          </w:p>
        </w:tc>
      </w:tr>
      <w:tr w:rsidR="003C0084" w:rsidRPr="00AE425E" w:rsidTr="00AB05AA">
        <w:trPr>
          <w:trHeight w:val="418"/>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30</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Можно ли предвидеть будущее?</w:t>
            </w:r>
          </w:p>
        </w:tc>
        <w:tc>
          <w:tcPr>
            <w:tcW w:w="8420" w:type="dxa"/>
            <w:tcBorders>
              <w:right w:val="single" w:sz="4" w:space="0" w:color="auto"/>
            </w:tcBorders>
          </w:tcPr>
          <w:p w:rsidR="003C0084" w:rsidRPr="004228D6" w:rsidRDefault="003C0084" w:rsidP="003C0084">
            <w:pPr>
              <w:shd w:val="clear" w:color="auto" w:fill="FFFFFF"/>
              <w:contextualSpacing/>
              <w:jc w:val="both"/>
              <w:rPr>
                <w:bCs/>
                <w:spacing w:val="-2"/>
                <w:sz w:val="24"/>
                <w:szCs w:val="24"/>
              </w:rPr>
            </w:pPr>
            <w:r w:rsidRPr="004228D6">
              <w:rPr>
                <w:sz w:val="24"/>
                <w:szCs w:val="24"/>
              </w:rPr>
              <w:t xml:space="preserve">Анализировать события современности. Разбираться в международных отношениях и проблемах. </w:t>
            </w:r>
          </w:p>
        </w:tc>
        <w:tc>
          <w:tcPr>
            <w:tcW w:w="1078" w:type="dxa"/>
            <w:gridSpan w:val="6"/>
            <w:tcBorders>
              <w:left w:val="single" w:sz="4" w:space="0" w:color="auto"/>
              <w:right w:val="single" w:sz="4" w:space="0" w:color="auto"/>
            </w:tcBorders>
          </w:tcPr>
          <w:p w:rsidR="003C0084" w:rsidRPr="004228D6" w:rsidRDefault="000F4FD2" w:rsidP="003C0084">
            <w:pPr>
              <w:shd w:val="clear" w:color="auto" w:fill="FFFFFF"/>
              <w:contextualSpacing/>
              <w:jc w:val="both"/>
              <w:rPr>
                <w:bCs/>
                <w:spacing w:val="-2"/>
                <w:sz w:val="24"/>
                <w:szCs w:val="24"/>
              </w:rPr>
            </w:pPr>
            <w:r>
              <w:rPr>
                <w:bCs/>
                <w:spacing w:val="-2"/>
                <w:sz w:val="24"/>
                <w:szCs w:val="24"/>
              </w:rPr>
              <w:t>18</w:t>
            </w:r>
            <w:r w:rsidR="00DC1755">
              <w:rPr>
                <w:bCs/>
                <w:spacing w:val="-2"/>
                <w:sz w:val="24"/>
                <w:szCs w:val="24"/>
              </w:rPr>
              <w:t>.0</w:t>
            </w:r>
            <w:r>
              <w:rPr>
                <w:bCs/>
                <w:spacing w:val="-2"/>
                <w:sz w:val="24"/>
                <w:szCs w:val="24"/>
              </w:rPr>
              <w:t>4</w:t>
            </w:r>
            <w:r w:rsidR="00DC1755">
              <w:rPr>
                <w:bCs/>
                <w:spacing w:val="-2"/>
                <w:sz w:val="24"/>
                <w:szCs w:val="24"/>
              </w:rPr>
              <w:t>.</w:t>
            </w:r>
          </w:p>
        </w:tc>
        <w:tc>
          <w:tcPr>
            <w:tcW w:w="1275" w:type="dxa"/>
            <w:tcBorders>
              <w:left w:val="single" w:sz="4" w:space="0" w:color="auto"/>
            </w:tcBorders>
          </w:tcPr>
          <w:p w:rsidR="003C0084" w:rsidRPr="004228D6" w:rsidRDefault="003C0084" w:rsidP="003C0084">
            <w:pPr>
              <w:shd w:val="clear" w:color="auto" w:fill="FFFFFF"/>
              <w:contextualSpacing/>
              <w:jc w:val="both"/>
              <w:rPr>
                <w:bCs/>
                <w:spacing w:val="-2"/>
                <w:sz w:val="24"/>
                <w:szCs w:val="24"/>
              </w:rPr>
            </w:pPr>
          </w:p>
        </w:tc>
      </w:tr>
      <w:tr w:rsidR="003C0084" w:rsidRPr="00AE425E" w:rsidTr="00AB05AA">
        <w:trPr>
          <w:trHeight w:val="965"/>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31</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Мир современных профессий.</w:t>
            </w:r>
          </w:p>
        </w:tc>
        <w:tc>
          <w:tcPr>
            <w:tcW w:w="8420" w:type="dxa"/>
            <w:tcBorders>
              <w:right w:val="single" w:sz="4" w:space="0" w:color="auto"/>
            </w:tcBorders>
          </w:tcPr>
          <w:p w:rsidR="003C0084" w:rsidRPr="004228D6" w:rsidRDefault="003C0084" w:rsidP="003C0084">
            <w:pPr>
              <w:shd w:val="clear" w:color="auto" w:fill="FFFFFF"/>
              <w:contextualSpacing/>
              <w:jc w:val="both"/>
              <w:rPr>
                <w:bCs/>
                <w:spacing w:val="-2"/>
                <w:sz w:val="24"/>
                <w:szCs w:val="24"/>
              </w:rPr>
            </w:pPr>
            <w:r w:rsidRPr="004228D6">
              <w:rPr>
                <w:sz w:val="24"/>
                <w:szCs w:val="24"/>
              </w:rPr>
              <w:t>Характеризовать современные профессии.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078" w:type="dxa"/>
            <w:gridSpan w:val="6"/>
            <w:tcBorders>
              <w:left w:val="single" w:sz="4" w:space="0" w:color="auto"/>
              <w:right w:val="single" w:sz="4" w:space="0" w:color="auto"/>
            </w:tcBorders>
          </w:tcPr>
          <w:p w:rsidR="003C0084" w:rsidRPr="004228D6" w:rsidRDefault="000F4FD2" w:rsidP="003C0084">
            <w:pPr>
              <w:shd w:val="clear" w:color="auto" w:fill="FFFFFF"/>
              <w:contextualSpacing/>
              <w:jc w:val="both"/>
              <w:rPr>
                <w:bCs/>
                <w:spacing w:val="-2"/>
                <w:sz w:val="24"/>
                <w:szCs w:val="24"/>
              </w:rPr>
            </w:pPr>
            <w:r>
              <w:rPr>
                <w:bCs/>
                <w:spacing w:val="-2"/>
                <w:sz w:val="24"/>
                <w:szCs w:val="24"/>
              </w:rPr>
              <w:t>25.04</w:t>
            </w:r>
            <w:r w:rsidR="001B3101">
              <w:rPr>
                <w:bCs/>
                <w:spacing w:val="-2"/>
                <w:sz w:val="24"/>
                <w:szCs w:val="24"/>
              </w:rPr>
              <w:t>.</w:t>
            </w:r>
          </w:p>
        </w:tc>
        <w:tc>
          <w:tcPr>
            <w:tcW w:w="1275" w:type="dxa"/>
            <w:tcBorders>
              <w:left w:val="single" w:sz="4" w:space="0" w:color="auto"/>
            </w:tcBorders>
          </w:tcPr>
          <w:p w:rsidR="003C0084" w:rsidRPr="004228D6" w:rsidRDefault="003C0084" w:rsidP="003C0084">
            <w:pPr>
              <w:shd w:val="clear" w:color="auto" w:fill="FFFFFF"/>
              <w:contextualSpacing/>
              <w:jc w:val="both"/>
              <w:rPr>
                <w:bCs/>
                <w:spacing w:val="-2"/>
                <w:sz w:val="24"/>
                <w:szCs w:val="24"/>
              </w:rPr>
            </w:pPr>
          </w:p>
        </w:tc>
      </w:tr>
      <w:tr w:rsidR="003C0084" w:rsidRPr="00AE425E" w:rsidTr="00AB05AA">
        <w:trPr>
          <w:trHeight w:val="965"/>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32</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bCs/>
                <w:color w:val="000000"/>
                <w:spacing w:val="-3"/>
                <w:sz w:val="24"/>
                <w:szCs w:val="24"/>
              </w:rPr>
              <w:t>Образ жизни и ее здоровье.</w:t>
            </w:r>
          </w:p>
        </w:tc>
        <w:tc>
          <w:tcPr>
            <w:tcW w:w="8420" w:type="dxa"/>
            <w:tcBorders>
              <w:right w:val="single" w:sz="4" w:space="0" w:color="auto"/>
            </w:tcBorders>
          </w:tcPr>
          <w:p w:rsidR="003C0084" w:rsidRPr="004228D6" w:rsidRDefault="003C0084" w:rsidP="003C0084">
            <w:pPr>
              <w:shd w:val="clear" w:color="auto" w:fill="FFFFFF"/>
              <w:contextualSpacing/>
              <w:jc w:val="both"/>
              <w:rPr>
                <w:bCs/>
                <w:spacing w:val="-2"/>
                <w:sz w:val="24"/>
                <w:szCs w:val="24"/>
              </w:rPr>
            </w:pPr>
            <w:r w:rsidRPr="004228D6">
              <w:rPr>
                <w:sz w:val="24"/>
                <w:szCs w:val="24"/>
              </w:rPr>
              <w:t>Описывать значение образа жизни в состоянии здоровья человека. Характеризовать причины ухудшения здоровья современных людей. Характеризовать влияние здоровья на благосостояние общества в целом. Раскрывать смысл понятия «ЗОЖ».</w:t>
            </w:r>
          </w:p>
        </w:tc>
        <w:tc>
          <w:tcPr>
            <w:tcW w:w="1078" w:type="dxa"/>
            <w:gridSpan w:val="6"/>
            <w:tcBorders>
              <w:left w:val="single" w:sz="4" w:space="0" w:color="auto"/>
              <w:right w:val="single" w:sz="4" w:space="0" w:color="auto"/>
            </w:tcBorders>
          </w:tcPr>
          <w:p w:rsidR="003C0084" w:rsidRPr="004228D6" w:rsidRDefault="000F4FD2" w:rsidP="003C0084">
            <w:pPr>
              <w:shd w:val="clear" w:color="auto" w:fill="FFFFFF"/>
              <w:contextualSpacing/>
              <w:jc w:val="both"/>
              <w:rPr>
                <w:bCs/>
                <w:spacing w:val="-2"/>
                <w:sz w:val="24"/>
                <w:szCs w:val="24"/>
              </w:rPr>
            </w:pPr>
            <w:r>
              <w:rPr>
                <w:bCs/>
                <w:spacing w:val="-2"/>
                <w:sz w:val="24"/>
                <w:szCs w:val="24"/>
              </w:rPr>
              <w:t>02</w:t>
            </w:r>
            <w:r w:rsidR="001B3101">
              <w:rPr>
                <w:bCs/>
                <w:spacing w:val="-2"/>
                <w:sz w:val="24"/>
                <w:szCs w:val="24"/>
              </w:rPr>
              <w:t>.05.</w:t>
            </w:r>
          </w:p>
        </w:tc>
        <w:tc>
          <w:tcPr>
            <w:tcW w:w="1275" w:type="dxa"/>
            <w:tcBorders>
              <w:left w:val="single" w:sz="4" w:space="0" w:color="auto"/>
            </w:tcBorders>
          </w:tcPr>
          <w:p w:rsidR="003C0084" w:rsidRPr="004228D6" w:rsidRDefault="003C0084" w:rsidP="003C0084">
            <w:pPr>
              <w:shd w:val="clear" w:color="auto" w:fill="FFFFFF"/>
              <w:contextualSpacing/>
              <w:jc w:val="both"/>
              <w:rPr>
                <w:bCs/>
                <w:spacing w:val="-2"/>
                <w:sz w:val="24"/>
                <w:szCs w:val="24"/>
              </w:rPr>
            </w:pPr>
          </w:p>
        </w:tc>
      </w:tr>
      <w:tr w:rsidR="003C0084" w:rsidRPr="00AE425E" w:rsidTr="00AB05AA">
        <w:trPr>
          <w:trHeight w:val="793"/>
        </w:trPr>
        <w:tc>
          <w:tcPr>
            <w:tcW w:w="817" w:type="dxa"/>
          </w:tcPr>
          <w:p w:rsidR="003C0084" w:rsidRPr="00AE425E" w:rsidRDefault="003C0084" w:rsidP="003C0084">
            <w:pPr>
              <w:contextualSpacing/>
              <w:jc w:val="center"/>
              <w:rPr>
                <w:bCs/>
                <w:color w:val="000000"/>
                <w:sz w:val="24"/>
                <w:szCs w:val="24"/>
              </w:rPr>
            </w:pPr>
            <w:r w:rsidRPr="00AE425E">
              <w:rPr>
                <w:bCs/>
                <w:color w:val="000000"/>
                <w:sz w:val="24"/>
                <w:szCs w:val="24"/>
              </w:rPr>
              <w:t>33</w:t>
            </w:r>
          </w:p>
        </w:tc>
        <w:tc>
          <w:tcPr>
            <w:tcW w:w="2693" w:type="dxa"/>
          </w:tcPr>
          <w:p w:rsidR="003C0084" w:rsidRPr="00AE425E" w:rsidRDefault="003C0084" w:rsidP="003C0084">
            <w:pPr>
              <w:shd w:val="clear" w:color="auto" w:fill="FFFFFF"/>
              <w:contextualSpacing/>
              <w:jc w:val="both"/>
              <w:rPr>
                <w:bCs/>
                <w:color w:val="000000"/>
                <w:spacing w:val="-3"/>
                <w:sz w:val="24"/>
                <w:szCs w:val="24"/>
              </w:rPr>
            </w:pPr>
            <w:r w:rsidRPr="00AE425E">
              <w:rPr>
                <w:sz w:val="24"/>
                <w:szCs w:val="24"/>
              </w:rPr>
              <w:t>Практикум по теме «</w:t>
            </w:r>
            <w:r w:rsidRPr="00AE425E">
              <w:rPr>
                <w:bCs/>
                <w:color w:val="000000"/>
                <w:spacing w:val="-2"/>
                <w:sz w:val="24"/>
                <w:szCs w:val="24"/>
              </w:rPr>
              <w:t xml:space="preserve"> Человек в меняющемся обществе</w:t>
            </w:r>
            <w:r w:rsidRPr="00AE425E">
              <w:rPr>
                <w:sz w:val="24"/>
                <w:szCs w:val="24"/>
              </w:rPr>
              <w:t>»</w:t>
            </w:r>
          </w:p>
        </w:tc>
        <w:tc>
          <w:tcPr>
            <w:tcW w:w="8420" w:type="dxa"/>
            <w:tcBorders>
              <w:right w:val="single" w:sz="4" w:space="0" w:color="auto"/>
            </w:tcBorders>
          </w:tcPr>
          <w:p w:rsidR="003C0084" w:rsidRPr="00AE425E" w:rsidRDefault="003C0084" w:rsidP="003C0084">
            <w:pPr>
              <w:pStyle w:val="Style19"/>
              <w:widowControl/>
              <w:contextualSpacing/>
              <w:rPr>
                <w:rStyle w:val="FontStyle132"/>
                <w:rFonts w:ascii="Times New Roman" w:hAnsi="Times New Roman" w:cs="Times New Roman"/>
                <w:b w:val="0"/>
                <w:sz w:val="24"/>
                <w:szCs w:val="24"/>
              </w:rPr>
            </w:pPr>
            <w:r w:rsidRPr="00AE425E">
              <w:rPr>
                <w:rStyle w:val="FontStyle132"/>
                <w:rFonts w:ascii="Times New Roman" w:hAnsi="Times New Roman" w:cs="Times New Roman"/>
                <w:b w:val="0"/>
                <w:sz w:val="24"/>
                <w:szCs w:val="24"/>
              </w:rPr>
              <w:t>Обобщать и систематизировать знания и умения по изученной теме</w:t>
            </w:r>
          </w:p>
          <w:p w:rsidR="003C0084" w:rsidRPr="00AC056D" w:rsidRDefault="003C0084" w:rsidP="003C0084">
            <w:pPr>
              <w:shd w:val="clear" w:color="auto" w:fill="FFFFFF"/>
              <w:contextualSpacing/>
              <w:jc w:val="both"/>
              <w:rPr>
                <w:bCs/>
                <w:color w:val="000000"/>
                <w:spacing w:val="-4"/>
                <w:sz w:val="24"/>
                <w:szCs w:val="24"/>
              </w:rPr>
            </w:pPr>
            <w:r w:rsidRPr="00AE425E">
              <w:rPr>
                <w:rStyle w:val="FontStyle132"/>
                <w:rFonts w:ascii="Times New Roman" w:hAnsi="Times New Roman" w:cs="Times New Roman"/>
                <w:b w:val="0"/>
                <w:sz w:val="24"/>
                <w:szCs w:val="24"/>
              </w:rPr>
              <w:t>Выполнять задания в тестовой форме по изученной теме</w:t>
            </w:r>
          </w:p>
        </w:tc>
        <w:tc>
          <w:tcPr>
            <w:tcW w:w="1078" w:type="dxa"/>
            <w:gridSpan w:val="6"/>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09</w:t>
            </w:r>
            <w:r w:rsidR="001B3101">
              <w:rPr>
                <w:bCs/>
                <w:color w:val="000000"/>
                <w:spacing w:val="-2"/>
                <w:sz w:val="24"/>
                <w:szCs w:val="24"/>
              </w:rPr>
              <w:t>.05</w:t>
            </w:r>
            <w:r w:rsidR="00DC1755">
              <w:rPr>
                <w:bCs/>
                <w:color w:val="000000"/>
                <w:spacing w:val="-2"/>
                <w:sz w:val="24"/>
                <w:szCs w:val="24"/>
              </w:rPr>
              <w:t>.</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r w:rsidR="00DA0029" w:rsidRPr="00AE425E" w:rsidTr="00226525">
        <w:trPr>
          <w:trHeight w:val="793"/>
        </w:trPr>
        <w:tc>
          <w:tcPr>
            <w:tcW w:w="14283" w:type="dxa"/>
            <w:gridSpan w:val="10"/>
          </w:tcPr>
          <w:p w:rsidR="00DA0029" w:rsidRPr="00AE425E" w:rsidRDefault="00DA0029" w:rsidP="003C0084">
            <w:pPr>
              <w:shd w:val="clear" w:color="auto" w:fill="FFFFFF"/>
              <w:contextualSpacing/>
              <w:jc w:val="both"/>
              <w:rPr>
                <w:bCs/>
                <w:color w:val="000000"/>
                <w:spacing w:val="-2"/>
                <w:sz w:val="24"/>
                <w:szCs w:val="24"/>
              </w:rPr>
            </w:pPr>
            <w:r w:rsidRPr="00E43467">
              <w:rPr>
                <w:bCs/>
                <w:sz w:val="23"/>
                <w:szCs w:val="23"/>
              </w:rPr>
              <w:lastRenderedPageBreak/>
              <w:t>Обобщение курса</w:t>
            </w:r>
            <w:r>
              <w:rPr>
                <w:bCs/>
                <w:sz w:val="23"/>
                <w:szCs w:val="23"/>
              </w:rPr>
              <w:t xml:space="preserve"> (1 ч.)</w:t>
            </w:r>
          </w:p>
        </w:tc>
      </w:tr>
      <w:tr w:rsidR="003C0084" w:rsidRPr="00AE425E" w:rsidTr="00AC056D">
        <w:trPr>
          <w:trHeight w:val="645"/>
        </w:trPr>
        <w:tc>
          <w:tcPr>
            <w:tcW w:w="817" w:type="dxa"/>
          </w:tcPr>
          <w:p w:rsidR="003C0084" w:rsidRPr="00AE425E" w:rsidRDefault="003C0084" w:rsidP="006A75E3">
            <w:pPr>
              <w:contextualSpacing/>
              <w:jc w:val="center"/>
              <w:rPr>
                <w:bCs/>
                <w:color w:val="000000"/>
                <w:sz w:val="24"/>
                <w:szCs w:val="24"/>
              </w:rPr>
            </w:pPr>
            <w:r w:rsidRPr="00AE425E">
              <w:rPr>
                <w:bCs/>
                <w:color w:val="000000"/>
                <w:sz w:val="24"/>
                <w:szCs w:val="24"/>
              </w:rPr>
              <w:t>34</w:t>
            </w:r>
          </w:p>
        </w:tc>
        <w:tc>
          <w:tcPr>
            <w:tcW w:w="2693" w:type="dxa"/>
          </w:tcPr>
          <w:p w:rsidR="003C0084" w:rsidRPr="00AE425E" w:rsidRDefault="003C0084" w:rsidP="003C0084">
            <w:pPr>
              <w:shd w:val="clear" w:color="auto" w:fill="FFFFFF"/>
              <w:contextualSpacing/>
              <w:jc w:val="both"/>
              <w:rPr>
                <w:sz w:val="24"/>
                <w:szCs w:val="24"/>
              </w:rPr>
            </w:pPr>
            <w:r w:rsidRPr="00AE425E">
              <w:rPr>
                <w:sz w:val="24"/>
                <w:szCs w:val="24"/>
              </w:rPr>
              <w:t>Заключительный урок</w:t>
            </w:r>
          </w:p>
        </w:tc>
        <w:tc>
          <w:tcPr>
            <w:tcW w:w="8420" w:type="dxa"/>
            <w:tcBorders>
              <w:right w:val="single" w:sz="4" w:space="0" w:color="auto"/>
            </w:tcBorders>
          </w:tcPr>
          <w:p w:rsidR="003C0084" w:rsidRPr="00AE425E" w:rsidRDefault="003C0084" w:rsidP="003C0084">
            <w:pPr>
              <w:pStyle w:val="Style19"/>
              <w:widowControl/>
              <w:contextualSpacing/>
              <w:rPr>
                <w:rStyle w:val="FontStyle132"/>
                <w:rFonts w:ascii="Times New Roman" w:hAnsi="Times New Roman" w:cs="Times New Roman"/>
                <w:b w:val="0"/>
                <w:sz w:val="24"/>
                <w:szCs w:val="24"/>
              </w:rPr>
            </w:pPr>
            <w:r w:rsidRPr="00AE425E">
              <w:rPr>
                <w:rStyle w:val="FontStyle132"/>
                <w:rFonts w:ascii="Times New Roman" w:hAnsi="Times New Roman" w:cs="Times New Roman"/>
                <w:b w:val="0"/>
                <w:sz w:val="24"/>
                <w:szCs w:val="24"/>
              </w:rPr>
              <w:t>Обобщать и систематизировать знания и умения по изученной теме</w:t>
            </w:r>
          </w:p>
          <w:p w:rsidR="003C0084" w:rsidRPr="00AE425E" w:rsidRDefault="003C0084" w:rsidP="003C0084">
            <w:pPr>
              <w:shd w:val="clear" w:color="auto" w:fill="FFFFFF"/>
              <w:contextualSpacing/>
              <w:jc w:val="both"/>
              <w:rPr>
                <w:bCs/>
                <w:color w:val="000000"/>
                <w:spacing w:val="-2"/>
                <w:sz w:val="24"/>
                <w:szCs w:val="24"/>
              </w:rPr>
            </w:pPr>
            <w:r w:rsidRPr="00AE425E">
              <w:rPr>
                <w:rStyle w:val="FontStyle132"/>
                <w:rFonts w:ascii="Times New Roman" w:hAnsi="Times New Roman" w:cs="Times New Roman"/>
                <w:b w:val="0"/>
                <w:sz w:val="24"/>
                <w:szCs w:val="24"/>
              </w:rPr>
              <w:t>Выполнять задания в тестовой форме по изученной теме</w:t>
            </w:r>
          </w:p>
        </w:tc>
        <w:tc>
          <w:tcPr>
            <w:tcW w:w="1078" w:type="dxa"/>
            <w:gridSpan w:val="6"/>
            <w:tcBorders>
              <w:left w:val="single" w:sz="4" w:space="0" w:color="auto"/>
              <w:right w:val="single" w:sz="4" w:space="0" w:color="auto"/>
            </w:tcBorders>
          </w:tcPr>
          <w:p w:rsidR="003C0084" w:rsidRPr="00AE425E" w:rsidRDefault="000F4FD2" w:rsidP="003C0084">
            <w:pPr>
              <w:shd w:val="clear" w:color="auto" w:fill="FFFFFF"/>
              <w:contextualSpacing/>
              <w:jc w:val="both"/>
              <w:rPr>
                <w:bCs/>
                <w:color w:val="000000"/>
                <w:spacing w:val="-2"/>
                <w:sz w:val="24"/>
                <w:szCs w:val="24"/>
              </w:rPr>
            </w:pPr>
            <w:r>
              <w:rPr>
                <w:bCs/>
                <w:color w:val="000000"/>
                <w:spacing w:val="-2"/>
                <w:sz w:val="24"/>
                <w:szCs w:val="24"/>
              </w:rPr>
              <w:t>16</w:t>
            </w:r>
            <w:r w:rsidR="00DC1755">
              <w:rPr>
                <w:bCs/>
                <w:color w:val="000000"/>
                <w:spacing w:val="-2"/>
                <w:sz w:val="24"/>
                <w:szCs w:val="24"/>
              </w:rPr>
              <w:t>.05.</w:t>
            </w:r>
          </w:p>
        </w:tc>
        <w:tc>
          <w:tcPr>
            <w:tcW w:w="1275" w:type="dxa"/>
            <w:tcBorders>
              <w:left w:val="single" w:sz="4" w:space="0" w:color="auto"/>
            </w:tcBorders>
          </w:tcPr>
          <w:p w:rsidR="003C0084" w:rsidRPr="00AE425E" w:rsidRDefault="003C0084" w:rsidP="003C0084">
            <w:pPr>
              <w:shd w:val="clear" w:color="auto" w:fill="FFFFFF"/>
              <w:contextualSpacing/>
              <w:jc w:val="both"/>
              <w:rPr>
                <w:bCs/>
                <w:color w:val="000000"/>
                <w:spacing w:val="-2"/>
                <w:sz w:val="24"/>
                <w:szCs w:val="24"/>
              </w:rPr>
            </w:pPr>
          </w:p>
        </w:tc>
      </w:tr>
    </w:tbl>
    <w:p w:rsidR="00E75D71" w:rsidRDefault="00E75D71" w:rsidP="00493A40">
      <w:pPr>
        <w:rPr>
          <w:b/>
        </w:rPr>
      </w:pPr>
    </w:p>
    <w:p w:rsidR="00AE425E" w:rsidRDefault="00AE425E" w:rsidP="00493A40">
      <w:pPr>
        <w:rPr>
          <w:b/>
        </w:rPr>
      </w:pPr>
    </w:p>
    <w:p w:rsidR="00AE425E" w:rsidRPr="00A6137E" w:rsidRDefault="00AE425E" w:rsidP="00493A40">
      <w:pPr>
        <w:rPr>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5F1F6F" w:rsidRDefault="005F1F6F" w:rsidP="00A206F0">
      <w:pPr>
        <w:jc w:val="center"/>
        <w:rPr>
          <w:b/>
          <w:sz w:val="24"/>
          <w:szCs w:val="24"/>
        </w:rPr>
      </w:pPr>
    </w:p>
    <w:p w:rsidR="00A6137E" w:rsidRDefault="00A206F0" w:rsidP="00A206F0">
      <w:pPr>
        <w:jc w:val="center"/>
        <w:rPr>
          <w:b/>
          <w:sz w:val="24"/>
          <w:szCs w:val="24"/>
        </w:rPr>
      </w:pPr>
      <w:r>
        <w:rPr>
          <w:b/>
          <w:sz w:val="24"/>
          <w:szCs w:val="24"/>
        </w:rPr>
        <w:t>УЧЕБНО-МЕТОДИЧЕСКОГО ОБЕСПЕЧЕНИЯ СПИСОК ЛИТЕРАТУРЫ</w:t>
      </w:r>
    </w:p>
    <w:p w:rsidR="005F1F6F" w:rsidRDefault="005F1F6F" w:rsidP="00A206F0">
      <w:pPr>
        <w:jc w:val="center"/>
        <w:rPr>
          <w:b/>
          <w:sz w:val="24"/>
          <w:szCs w:val="24"/>
        </w:rPr>
      </w:pPr>
    </w:p>
    <w:p w:rsidR="00A206F0" w:rsidRPr="00A6137E" w:rsidRDefault="00A206F0" w:rsidP="00A206F0">
      <w:pPr>
        <w:rPr>
          <w:b/>
          <w:sz w:val="24"/>
          <w:szCs w:val="24"/>
        </w:rPr>
      </w:pPr>
      <w:r>
        <w:rPr>
          <w:b/>
          <w:sz w:val="24"/>
          <w:szCs w:val="24"/>
        </w:rPr>
        <w:t>для учителя:</w:t>
      </w:r>
    </w:p>
    <w:p w:rsidR="00A6137E" w:rsidRDefault="00A206F0" w:rsidP="00493A40">
      <w:pPr>
        <w:rPr>
          <w:sz w:val="24"/>
          <w:szCs w:val="24"/>
        </w:rPr>
      </w:pPr>
      <w:r>
        <w:rPr>
          <w:sz w:val="24"/>
          <w:szCs w:val="24"/>
        </w:rPr>
        <w:t>1.</w:t>
      </w:r>
      <w:r w:rsidR="00A6137E" w:rsidRPr="00A6137E">
        <w:rPr>
          <w:sz w:val="24"/>
          <w:szCs w:val="24"/>
        </w:rPr>
        <w:t xml:space="preserve">Учебник: О.А.Котова, </w:t>
      </w:r>
      <w:proofErr w:type="spellStart"/>
      <w:r w:rsidR="00A6137E" w:rsidRPr="00A6137E">
        <w:rPr>
          <w:sz w:val="24"/>
          <w:szCs w:val="24"/>
        </w:rPr>
        <w:t>Т.Е.Лискова</w:t>
      </w:r>
      <w:proofErr w:type="spellEnd"/>
      <w:r w:rsidR="00A6137E" w:rsidRPr="00A6137E">
        <w:rPr>
          <w:sz w:val="24"/>
          <w:szCs w:val="24"/>
        </w:rPr>
        <w:t>. Обществознание. 9 класс. Учебник для общеобразовательных организаций</w:t>
      </w:r>
      <w:r w:rsidR="00A6137E">
        <w:rPr>
          <w:sz w:val="24"/>
          <w:szCs w:val="24"/>
        </w:rPr>
        <w:t>. -</w:t>
      </w:r>
      <w:r w:rsidR="004128A8">
        <w:rPr>
          <w:sz w:val="24"/>
          <w:szCs w:val="24"/>
        </w:rPr>
        <w:t xml:space="preserve"> </w:t>
      </w:r>
      <w:r w:rsidR="00A6137E">
        <w:rPr>
          <w:sz w:val="24"/>
          <w:szCs w:val="24"/>
        </w:rPr>
        <w:t>Москва «Просвещение», 2019г</w:t>
      </w:r>
    </w:p>
    <w:p w:rsidR="00942949" w:rsidRDefault="00942949" w:rsidP="00942949">
      <w:pPr>
        <w:widowControl/>
        <w:autoSpaceDE/>
        <w:autoSpaceDN/>
        <w:adjustRightInd/>
        <w:rPr>
          <w:rFonts w:eastAsia="Calibri"/>
          <w:b/>
          <w:bCs/>
          <w:sz w:val="24"/>
          <w:szCs w:val="24"/>
          <w:lang w:eastAsia="en-US"/>
        </w:rPr>
      </w:pPr>
      <w:r w:rsidRPr="00942949">
        <w:rPr>
          <w:rFonts w:eastAsia="Calibri"/>
          <w:b/>
          <w:bCs/>
          <w:sz w:val="24"/>
          <w:szCs w:val="24"/>
          <w:lang w:eastAsia="en-US"/>
        </w:rPr>
        <w:t xml:space="preserve"> для учащихся: </w:t>
      </w:r>
    </w:p>
    <w:p w:rsidR="006A75E3" w:rsidRPr="006A75E3" w:rsidRDefault="006A75E3" w:rsidP="00942949">
      <w:pPr>
        <w:widowControl/>
        <w:autoSpaceDE/>
        <w:autoSpaceDN/>
        <w:adjustRightInd/>
        <w:rPr>
          <w:rFonts w:eastAsia="Calibri"/>
          <w:sz w:val="24"/>
          <w:szCs w:val="24"/>
          <w:lang w:eastAsia="en-US"/>
        </w:rPr>
      </w:pPr>
      <w:r w:rsidRPr="006A75E3">
        <w:rPr>
          <w:rFonts w:eastAsia="Calibri"/>
          <w:sz w:val="24"/>
          <w:szCs w:val="24"/>
          <w:lang w:eastAsia="en-US"/>
        </w:rPr>
        <w:t xml:space="preserve">1.Учебник: О.А.Котова, </w:t>
      </w:r>
      <w:proofErr w:type="spellStart"/>
      <w:r w:rsidRPr="006A75E3">
        <w:rPr>
          <w:rFonts w:eastAsia="Calibri"/>
          <w:sz w:val="24"/>
          <w:szCs w:val="24"/>
          <w:lang w:eastAsia="en-US"/>
        </w:rPr>
        <w:t>Т.Е.Лискова</w:t>
      </w:r>
      <w:proofErr w:type="spellEnd"/>
      <w:r w:rsidRPr="006A75E3">
        <w:rPr>
          <w:rFonts w:eastAsia="Calibri"/>
          <w:sz w:val="24"/>
          <w:szCs w:val="24"/>
          <w:lang w:eastAsia="en-US"/>
        </w:rPr>
        <w:t>. Обществознание. 9 класс. Учебник для общеобразовательных организаций. -</w:t>
      </w:r>
      <w:r w:rsidR="004128A8">
        <w:rPr>
          <w:rFonts w:eastAsia="Calibri"/>
          <w:sz w:val="24"/>
          <w:szCs w:val="24"/>
          <w:lang w:eastAsia="en-US"/>
        </w:rPr>
        <w:t xml:space="preserve"> </w:t>
      </w:r>
      <w:r w:rsidRPr="006A75E3">
        <w:rPr>
          <w:rFonts w:eastAsia="Calibri"/>
          <w:sz w:val="24"/>
          <w:szCs w:val="24"/>
          <w:lang w:eastAsia="en-US"/>
        </w:rPr>
        <w:t>Москва «Просвещение», 2019г</w:t>
      </w:r>
    </w:p>
    <w:p w:rsidR="006A75E3" w:rsidRDefault="006A75E3" w:rsidP="00493A40">
      <w:pPr>
        <w:rPr>
          <w:b/>
        </w:rPr>
      </w:pPr>
    </w:p>
    <w:p w:rsidR="005F1F6F" w:rsidRDefault="005F1F6F" w:rsidP="00493A40">
      <w:pPr>
        <w:rPr>
          <w:b/>
        </w:rPr>
      </w:pPr>
    </w:p>
    <w:p w:rsidR="005F1F6F" w:rsidRDefault="005F1F6F"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p w:rsidR="00DA0029" w:rsidRDefault="00DA0029" w:rsidP="00493A40">
      <w:pPr>
        <w:rPr>
          <w:b/>
        </w:rPr>
      </w:pPr>
    </w:p>
    <w:sectPr w:rsidR="00DA0029" w:rsidSect="00B3221C">
      <w:footerReference w:type="default" r:id="rId9"/>
      <w:pgSz w:w="16838" w:h="11906" w:orient="landscape"/>
      <w:pgMar w:top="1134"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7F6" w:rsidRDefault="006047F6" w:rsidP="00F730B8">
      <w:r>
        <w:separator/>
      </w:r>
    </w:p>
  </w:endnote>
  <w:endnote w:type="continuationSeparator" w:id="1">
    <w:p w:rsidR="006047F6" w:rsidRDefault="006047F6" w:rsidP="00F730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FD2" w:rsidRDefault="000F4FD2">
    <w:pPr>
      <w:pStyle w:val="aa"/>
      <w:jc w:val="right"/>
    </w:pPr>
  </w:p>
  <w:p w:rsidR="000F4FD2" w:rsidRDefault="000F4FD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7F6" w:rsidRDefault="006047F6" w:rsidP="00F730B8">
      <w:r>
        <w:separator/>
      </w:r>
    </w:p>
  </w:footnote>
  <w:footnote w:type="continuationSeparator" w:id="1">
    <w:p w:rsidR="006047F6" w:rsidRDefault="006047F6" w:rsidP="00F730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4315B22"/>
    <w:multiLevelType w:val="hybridMultilevel"/>
    <w:tmpl w:val="F5A68AEE"/>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4F8199B"/>
    <w:multiLevelType w:val="hybridMultilevel"/>
    <w:tmpl w:val="48CE9C0A"/>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8E82B3C"/>
    <w:multiLevelType w:val="hybridMultilevel"/>
    <w:tmpl w:val="F23A44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36229C"/>
    <w:multiLevelType w:val="hybridMultilevel"/>
    <w:tmpl w:val="71F2E5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449954A3"/>
    <w:multiLevelType w:val="hybridMultilevel"/>
    <w:tmpl w:val="82440C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11"/>
  </w:num>
  <w:num w:numId="4">
    <w:abstractNumId w:val="3"/>
  </w:num>
  <w:num w:numId="5">
    <w:abstractNumId w:val="5"/>
  </w:num>
  <w:num w:numId="6">
    <w:abstractNumId w:val="13"/>
  </w:num>
  <w:num w:numId="7">
    <w:abstractNumId w:val="12"/>
  </w:num>
  <w:num w:numId="8">
    <w:abstractNumId w:val="14"/>
  </w:num>
  <w:num w:numId="9">
    <w:abstractNumId w:val="8"/>
  </w:num>
  <w:num w:numId="10">
    <w:abstractNumId w:val="1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5"/>
  </w:num>
  <w:num w:numId="14">
    <w:abstractNumId w:val="9"/>
  </w:num>
  <w:num w:numId="15">
    <w:abstractNumId w:val="17"/>
  </w:num>
  <w:num w:numId="16">
    <w:abstractNumId w:val="4"/>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A76DEB"/>
    <w:rsid w:val="000F4FD2"/>
    <w:rsid w:val="00124461"/>
    <w:rsid w:val="001350B4"/>
    <w:rsid w:val="001841DF"/>
    <w:rsid w:val="00193803"/>
    <w:rsid w:val="001B3101"/>
    <w:rsid w:val="001B6501"/>
    <w:rsid w:val="001E593D"/>
    <w:rsid w:val="00237F55"/>
    <w:rsid w:val="0025490C"/>
    <w:rsid w:val="002877C6"/>
    <w:rsid w:val="002F38DF"/>
    <w:rsid w:val="003117B5"/>
    <w:rsid w:val="00321193"/>
    <w:rsid w:val="00331D27"/>
    <w:rsid w:val="003B18B8"/>
    <w:rsid w:val="003C0084"/>
    <w:rsid w:val="003C10DF"/>
    <w:rsid w:val="003F6C3B"/>
    <w:rsid w:val="004128A8"/>
    <w:rsid w:val="004228D6"/>
    <w:rsid w:val="00493A40"/>
    <w:rsid w:val="004C21D4"/>
    <w:rsid w:val="004E39A0"/>
    <w:rsid w:val="00501FC4"/>
    <w:rsid w:val="005269D1"/>
    <w:rsid w:val="005339B1"/>
    <w:rsid w:val="00593329"/>
    <w:rsid w:val="005B378B"/>
    <w:rsid w:val="005B52FA"/>
    <w:rsid w:val="005F1F6F"/>
    <w:rsid w:val="006047F6"/>
    <w:rsid w:val="00662C2D"/>
    <w:rsid w:val="00670310"/>
    <w:rsid w:val="00676A54"/>
    <w:rsid w:val="006901D3"/>
    <w:rsid w:val="006A75E3"/>
    <w:rsid w:val="006E4F50"/>
    <w:rsid w:val="006F76F2"/>
    <w:rsid w:val="007001EB"/>
    <w:rsid w:val="007306AB"/>
    <w:rsid w:val="00760322"/>
    <w:rsid w:val="007D231B"/>
    <w:rsid w:val="007F0DC6"/>
    <w:rsid w:val="0087069F"/>
    <w:rsid w:val="008B537F"/>
    <w:rsid w:val="008E4575"/>
    <w:rsid w:val="008E5DFE"/>
    <w:rsid w:val="008F6CE5"/>
    <w:rsid w:val="00942949"/>
    <w:rsid w:val="00947273"/>
    <w:rsid w:val="00975940"/>
    <w:rsid w:val="009B6E49"/>
    <w:rsid w:val="009D1C8A"/>
    <w:rsid w:val="009E4440"/>
    <w:rsid w:val="00A06B61"/>
    <w:rsid w:val="00A206F0"/>
    <w:rsid w:val="00A37794"/>
    <w:rsid w:val="00A6137E"/>
    <w:rsid w:val="00A76DEB"/>
    <w:rsid w:val="00A93E8F"/>
    <w:rsid w:val="00A96B9D"/>
    <w:rsid w:val="00AB05AA"/>
    <w:rsid w:val="00AC056D"/>
    <w:rsid w:val="00AE425E"/>
    <w:rsid w:val="00AF6BF7"/>
    <w:rsid w:val="00B04B0C"/>
    <w:rsid w:val="00B21DA9"/>
    <w:rsid w:val="00B3221C"/>
    <w:rsid w:val="00B61895"/>
    <w:rsid w:val="00B7312C"/>
    <w:rsid w:val="00B846FE"/>
    <w:rsid w:val="00BA1EBE"/>
    <w:rsid w:val="00BB0366"/>
    <w:rsid w:val="00BE5B05"/>
    <w:rsid w:val="00C521F2"/>
    <w:rsid w:val="00CA11B2"/>
    <w:rsid w:val="00CA3604"/>
    <w:rsid w:val="00CB034C"/>
    <w:rsid w:val="00CD1232"/>
    <w:rsid w:val="00CD219A"/>
    <w:rsid w:val="00CE3A4E"/>
    <w:rsid w:val="00D143B0"/>
    <w:rsid w:val="00D5694C"/>
    <w:rsid w:val="00DA0029"/>
    <w:rsid w:val="00DB484E"/>
    <w:rsid w:val="00DC1755"/>
    <w:rsid w:val="00E31C9D"/>
    <w:rsid w:val="00E75D71"/>
    <w:rsid w:val="00E76F0C"/>
    <w:rsid w:val="00E860E4"/>
    <w:rsid w:val="00E86107"/>
    <w:rsid w:val="00EA066A"/>
    <w:rsid w:val="00EC09A6"/>
    <w:rsid w:val="00ED69AD"/>
    <w:rsid w:val="00F402C7"/>
    <w:rsid w:val="00F45916"/>
    <w:rsid w:val="00F730B8"/>
    <w:rsid w:val="00F739A5"/>
    <w:rsid w:val="00F835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DE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3">
    <w:name w:val="heading 3"/>
    <w:basedOn w:val="a"/>
    <w:next w:val="a"/>
    <w:link w:val="30"/>
    <w:uiPriority w:val="9"/>
    <w:semiHidden/>
    <w:unhideWhenUsed/>
    <w:qFormat/>
    <w:rsid w:val="00A76DEB"/>
    <w:pPr>
      <w:keepNext/>
      <w:widowControl/>
      <w:autoSpaceDE/>
      <w:autoSpaceDN/>
      <w:adjustRightInd/>
      <w:spacing w:before="240" w:after="60" w:line="276" w:lineRule="auto"/>
      <w:outlineLvl w:val="2"/>
    </w:pPr>
    <w:rPr>
      <w:rFonts w:ascii="Cambria" w:eastAsia="Times New Roman" w:hAnsi="Cambria"/>
      <w:b/>
      <w:bCs/>
      <w:sz w:val="26"/>
      <w:szCs w:val="26"/>
      <w:lang w:eastAsia="en-US"/>
    </w:rPr>
  </w:style>
  <w:style w:type="paragraph" w:styleId="4">
    <w:name w:val="heading 4"/>
    <w:basedOn w:val="a"/>
    <w:next w:val="a"/>
    <w:link w:val="40"/>
    <w:semiHidden/>
    <w:unhideWhenUsed/>
    <w:qFormat/>
    <w:rsid w:val="00493A40"/>
    <w:pPr>
      <w:keepNext/>
      <w:widowControl/>
      <w:autoSpaceDE/>
      <w:autoSpaceDN/>
      <w:adjustRightInd/>
      <w:spacing w:before="240" w:after="60" w:line="276" w:lineRule="auto"/>
      <w:outlineLvl w:val="3"/>
    </w:pPr>
    <w:rPr>
      <w:rFonts w:ascii="Calibri" w:eastAsia="Times New Roman"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A76DEB"/>
    <w:rPr>
      <w:rFonts w:ascii="Cambria" w:eastAsia="Times New Roman" w:hAnsi="Cambria" w:cs="Times New Roman"/>
      <w:b/>
      <w:bCs/>
      <w:sz w:val="26"/>
      <w:szCs w:val="26"/>
    </w:rPr>
  </w:style>
  <w:style w:type="paragraph" w:styleId="a3">
    <w:name w:val="No Spacing"/>
    <w:link w:val="a4"/>
    <w:uiPriority w:val="1"/>
    <w:qFormat/>
    <w:rsid w:val="00A76DE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Paragraph"/>
    <w:basedOn w:val="a"/>
    <w:uiPriority w:val="34"/>
    <w:qFormat/>
    <w:rsid w:val="00A76DEB"/>
    <w:pPr>
      <w:ind w:left="720"/>
      <w:contextualSpacing/>
    </w:pPr>
  </w:style>
  <w:style w:type="paragraph" w:styleId="a6">
    <w:name w:val="Normal (Web)"/>
    <w:basedOn w:val="a"/>
    <w:uiPriority w:val="99"/>
    <w:unhideWhenUsed/>
    <w:rsid w:val="00A76DEB"/>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uiPriority w:val="1"/>
    <w:locked/>
    <w:rsid w:val="00A76DEB"/>
    <w:rPr>
      <w:rFonts w:ascii="Times New Roman" w:eastAsiaTheme="minorEastAsia" w:hAnsi="Times New Roman" w:cs="Times New Roman"/>
      <w:sz w:val="20"/>
      <w:szCs w:val="20"/>
      <w:lang w:eastAsia="ru-RU"/>
    </w:rPr>
  </w:style>
  <w:style w:type="paragraph" w:customStyle="1" w:styleId="stylet3">
    <w:name w:val="stylet3"/>
    <w:basedOn w:val="a"/>
    <w:uiPriority w:val="99"/>
    <w:semiHidden/>
    <w:rsid w:val="00A76DEB"/>
    <w:pPr>
      <w:widowControl/>
      <w:autoSpaceDE/>
      <w:autoSpaceDN/>
      <w:adjustRightInd/>
      <w:spacing w:before="100" w:beforeAutospacing="1" w:after="100" w:afterAutospacing="1"/>
    </w:pPr>
    <w:rPr>
      <w:rFonts w:eastAsia="Times New Roman"/>
      <w:sz w:val="24"/>
      <w:szCs w:val="24"/>
    </w:rPr>
  </w:style>
  <w:style w:type="paragraph" w:customStyle="1" w:styleId="1">
    <w:name w:val="Без интервала1"/>
    <w:uiPriority w:val="1"/>
    <w:qFormat/>
    <w:rsid w:val="00F835B9"/>
    <w:pPr>
      <w:spacing w:after="0" w:line="240" w:lineRule="auto"/>
    </w:pPr>
    <w:rPr>
      <w:rFonts w:ascii="Calibri" w:eastAsia="Times New Roman" w:hAnsi="Calibri" w:cs="Times New Roman"/>
    </w:rPr>
  </w:style>
  <w:style w:type="character" w:customStyle="1" w:styleId="c7">
    <w:name w:val="c7"/>
    <w:basedOn w:val="a0"/>
    <w:rsid w:val="00F835B9"/>
  </w:style>
  <w:style w:type="character" w:customStyle="1" w:styleId="c0">
    <w:name w:val="c0"/>
    <w:basedOn w:val="a0"/>
    <w:rsid w:val="00F835B9"/>
  </w:style>
  <w:style w:type="character" w:customStyle="1" w:styleId="11pt">
    <w:name w:val="Основной текст + 11 pt;Полужирный"/>
    <w:basedOn w:val="a0"/>
    <w:rsid w:val="00F835B9"/>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5TimesNewRoman">
    <w:name w:val="Основной текст (5) + Times New Roman"/>
    <w:aliases w:val="11 pt,Не полужирный"/>
    <w:basedOn w:val="a0"/>
    <w:rsid w:val="00F835B9"/>
    <w:rPr>
      <w:rFonts w:ascii="Times New Roman" w:eastAsia="Times New Roman" w:hAnsi="Times New Roman" w:cs="Times New Roman" w:hint="default"/>
      <w:sz w:val="22"/>
      <w:szCs w:val="22"/>
      <w:shd w:val="clear" w:color="auto" w:fill="FFFFFF"/>
    </w:rPr>
  </w:style>
  <w:style w:type="character" w:customStyle="1" w:styleId="c2">
    <w:name w:val="c2"/>
    <w:basedOn w:val="a0"/>
    <w:rsid w:val="00F835B9"/>
  </w:style>
  <w:style w:type="paragraph" w:customStyle="1" w:styleId="Style19">
    <w:name w:val="Style19"/>
    <w:basedOn w:val="a"/>
    <w:rsid w:val="00F835B9"/>
    <w:pPr>
      <w:jc w:val="both"/>
    </w:pPr>
    <w:rPr>
      <w:rFonts w:eastAsia="Times New Roman"/>
      <w:sz w:val="24"/>
      <w:szCs w:val="24"/>
    </w:rPr>
  </w:style>
  <w:style w:type="character" w:customStyle="1" w:styleId="FontStyle132">
    <w:name w:val="Font Style132"/>
    <w:rsid w:val="00F835B9"/>
    <w:rPr>
      <w:rFonts w:ascii="Trebuchet MS" w:hAnsi="Trebuchet MS" w:cs="Trebuchet MS"/>
      <w:b/>
      <w:bCs/>
      <w:sz w:val="20"/>
      <w:szCs w:val="20"/>
    </w:rPr>
  </w:style>
  <w:style w:type="character" w:customStyle="1" w:styleId="40">
    <w:name w:val="Заголовок 4 Знак"/>
    <w:basedOn w:val="a0"/>
    <w:link w:val="4"/>
    <w:semiHidden/>
    <w:rsid w:val="00493A40"/>
    <w:rPr>
      <w:rFonts w:ascii="Calibri" w:eastAsia="Times New Roman" w:hAnsi="Calibri" w:cs="Times New Roman"/>
      <w:b/>
      <w:bCs/>
      <w:sz w:val="28"/>
      <w:szCs w:val="28"/>
    </w:rPr>
  </w:style>
  <w:style w:type="paragraph" w:customStyle="1" w:styleId="a7">
    <w:name w:val="Содержимое таблицы"/>
    <w:basedOn w:val="a"/>
    <w:rsid w:val="00493A40"/>
    <w:pPr>
      <w:widowControl/>
      <w:suppressLineNumbers/>
      <w:suppressAutoHyphens/>
      <w:autoSpaceDE/>
      <w:autoSpaceDN/>
      <w:adjustRightInd/>
    </w:pPr>
    <w:rPr>
      <w:rFonts w:eastAsia="Times New Roman"/>
      <w:sz w:val="24"/>
      <w:szCs w:val="24"/>
      <w:lang w:eastAsia="ar-SA"/>
    </w:rPr>
  </w:style>
  <w:style w:type="character" w:customStyle="1" w:styleId="c0c2">
    <w:name w:val="c0 c2"/>
    <w:basedOn w:val="a0"/>
    <w:rsid w:val="00493A40"/>
  </w:style>
  <w:style w:type="paragraph" w:styleId="a8">
    <w:name w:val="header"/>
    <w:basedOn w:val="a"/>
    <w:link w:val="a9"/>
    <w:uiPriority w:val="99"/>
    <w:unhideWhenUsed/>
    <w:rsid w:val="00F730B8"/>
    <w:pPr>
      <w:tabs>
        <w:tab w:val="center" w:pos="4677"/>
        <w:tab w:val="right" w:pos="9355"/>
      </w:tabs>
    </w:pPr>
  </w:style>
  <w:style w:type="character" w:customStyle="1" w:styleId="a9">
    <w:name w:val="Верхний колонтитул Знак"/>
    <w:basedOn w:val="a0"/>
    <w:link w:val="a8"/>
    <w:uiPriority w:val="99"/>
    <w:rsid w:val="00F730B8"/>
    <w:rPr>
      <w:rFonts w:ascii="Times New Roman" w:eastAsiaTheme="minorEastAsia" w:hAnsi="Times New Roman" w:cs="Times New Roman"/>
      <w:sz w:val="20"/>
      <w:szCs w:val="20"/>
      <w:lang w:eastAsia="ru-RU"/>
    </w:rPr>
  </w:style>
  <w:style w:type="paragraph" w:styleId="aa">
    <w:name w:val="footer"/>
    <w:basedOn w:val="a"/>
    <w:link w:val="ab"/>
    <w:uiPriority w:val="99"/>
    <w:unhideWhenUsed/>
    <w:rsid w:val="00F730B8"/>
    <w:pPr>
      <w:tabs>
        <w:tab w:val="center" w:pos="4677"/>
        <w:tab w:val="right" w:pos="9355"/>
      </w:tabs>
    </w:pPr>
  </w:style>
  <w:style w:type="character" w:customStyle="1" w:styleId="ab">
    <w:name w:val="Нижний колонтитул Знак"/>
    <w:basedOn w:val="a0"/>
    <w:link w:val="aa"/>
    <w:uiPriority w:val="99"/>
    <w:rsid w:val="00F730B8"/>
    <w:rPr>
      <w:rFonts w:ascii="Times New Roman" w:eastAsiaTheme="minorEastAsia" w:hAnsi="Times New Roman" w:cs="Times New Roman"/>
      <w:sz w:val="20"/>
      <w:szCs w:val="20"/>
      <w:lang w:eastAsia="ru-RU"/>
    </w:rPr>
  </w:style>
  <w:style w:type="paragraph" w:styleId="ac">
    <w:name w:val="Balloon Text"/>
    <w:basedOn w:val="a"/>
    <w:link w:val="ad"/>
    <w:uiPriority w:val="99"/>
    <w:semiHidden/>
    <w:unhideWhenUsed/>
    <w:rsid w:val="005339B1"/>
    <w:rPr>
      <w:rFonts w:ascii="Segoe UI" w:hAnsi="Segoe UI" w:cs="Segoe UI"/>
      <w:sz w:val="18"/>
      <w:szCs w:val="18"/>
    </w:rPr>
  </w:style>
  <w:style w:type="character" w:customStyle="1" w:styleId="ad">
    <w:name w:val="Текст выноски Знак"/>
    <w:basedOn w:val="a0"/>
    <w:link w:val="ac"/>
    <w:uiPriority w:val="99"/>
    <w:semiHidden/>
    <w:rsid w:val="005339B1"/>
    <w:rPr>
      <w:rFonts w:ascii="Segoe UI" w:eastAsiaTheme="minorEastAsia" w:hAnsi="Segoe UI" w:cs="Segoe UI"/>
      <w:sz w:val="18"/>
      <w:szCs w:val="18"/>
      <w:lang w:eastAsia="ru-RU"/>
    </w:rPr>
  </w:style>
  <w:style w:type="paragraph" w:styleId="ae">
    <w:name w:val="Body Text"/>
    <w:basedOn w:val="a"/>
    <w:link w:val="af"/>
    <w:uiPriority w:val="1"/>
    <w:qFormat/>
    <w:rsid w:val="00DA0029"/>
    <w:pPr>
      <w:autoSpaceDE/>
      <w:autoSpaceDN/>
      <w:adjustRightInd/>
    </w:pPr>
    <w:rPr>
      <w:rFonts w:eastAsia="Times New Roman"/>
      <w:sz w:val="24"/>
      <w:szCs w:val="24"/>
      <w:lang w:val="en-US" w:eastAsia="en-US"/>
    </w:rPr>
  </w:style>
  <w:style w:type="character" w:customStyle="1" w:styleId="af">
    <w:name w:val="Основной текст Знак"/>
    <w:basedOn w:val="a0"/>
    <w:link w:val="ae"/>
    <w:uiPriority w:val="1"/>
    <w:rsid w:val="00DA0029"/>
    <w:rPr>
      <w:rFonts w:ascii="Times New Roman" w:eastAsia="Times New Roman" w:hAnsi="Times New Roman" w:cs="Times New Roman"/>
      <w:sz w:val="24"/>
      <w:szCs w:val="24"/>
      <w:lang w:val="en-US"/>
    </w:rPr>
  </w:style>
  <w:style w:type="table" w:styleId="af0">
    <w:name w:val="Table Grid"/>
    <w:basedOn w:val="a1"/>
    <w:uiPriority w:val="59"/>
    <w:rsid w:val="00DA0029"/>
    <w:pPr>
      <w:widowControl w:val="0"/>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33763468">
      <w:bodyDiv w:val="1"/>
      <w:marLeft w:val="0"/>
      <w:marRight w:val="0"/>
      <w:marTop w:val="0"/>
      <w:marBottom w:val="0"/>
      <w:divBdr>
        <w:top w:val="none" w:sz="0" w:space="0" w:color="auto"/>
        <w:left w:val="none" w:sz="0" w:space="0" w:color="auto"/>
        <w:bottom w:val="none" w:sz="0" w:space="0" w:color="auto"/>
        <w:right w:val="none" w:sz="0" w:space="0" w:color="auto"/>
      </w:divBdr>
    </w:div>
    <w:div w:id="1957329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FB513-7B88-4B75-8280-1342EA47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5676</Words>
  <Characters>32356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Lenar_PC</dc:creator>
  <cp:lastModifiedBy>Лёнчик</cp:lastModifiedBy>
  <cp:revision>4</cp:revision>
  <cp:lastPrinted>2022-09-10T17:36:00Z</cp:lastPrinted>
  <dcterms:created xsi:type="dcterms:W3CDTF">2022-09-10T17:39:00Z</dcterms:created>
  <dcterms:modified xsi:type="dcterms:W3CDTF">2022-10-18T15:34:00Z</dcterms:modified>
</cp:coreProperties>
</file>